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B6" w:rsidRPr="009518B5" w:rsidRDefault="004873B6" w:rsidP="007305A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518B5">
        <w:rPr>
          <w:rFonts w:ascii="Arial" w:hAnsi="Arial" w:cs="Arial"/>
          <w:b/>
          <w:sz w:val="24"/>
          <w:szCs w:val="24"/>
        </w:rPr>
        <w:t>Functional Limitations Assessment Report for Post-Secondary Students</w:t>
      </w:r>
      <w:r w:rsidR="00DF4DF5" w:rsidRPr="009518B5">
        <w:rPr>
          <w:rFonts w:ascii="Arial" w:hAnsi="Arial" w:cs="Arial"/>
          <w:b/>
          <w:sz w:val="24"/>
          <w:szCs w:val="24"/>
        </w:rPr>
        <w:t xml:space="preserve"> with a Disability</w:t>
      </w:r>
    </w:p>
    <w:p w:rsidR="004873B6" w:rsidRPr="009518B5" w:rsidRDefault="00AE3991" w:rsidP="0029566B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L</w:t>
      </w:r>
      <w:r w:rsidR="00A059AC">
        <w:rPr>
          <w:rFonts w:ascii="Arial" w:hAnsi="Arial" w:cs="Arial"/>
          <w:sz w:val="24"/>
          <w:szCs w:val="24"/>
        </w:rPr>
        <w:t>ast Name _______________</w:t>
      </w:r>
      <w:r w:rsidR="00A059AC">
        <w:rPr>
          <w:rFonts w:ascii="Arial" w:hAnsi="Arial" w:cs="Arial"/>
          <w:sz w:val="24"/>
          <w:szCs w:val="24"/>
        </w:rPr>
        <w:tab/>
      </w:r>
      <w:r w:rsidR="00495C37">
        <w:rPr>
          <w:rFonts w:ascii="Arial" w:hAnsi="Arial" w:cs="Arial"/>
          <w:sz w:val="24"/>
          <w:szCs w:val="24"/>
        </w:rPr>
        <w:t xml:space="preserve">Student’s </w:t>
      </w:r>
      <w:r w:rsidR="004873B6" w:rsidRPr="009518B5">
        <w:rPr>
          <w:rFonts w:ascii="Arial" w:hAnsi="Arial" w:cs="Arial"/>
          <w:sz w:val="24"/>
          <w:szCs w:val="24"/>
        </w:rPr>
        <w:t>First Name______________</w:t>
      </w:r>
    </w:p>
    <w:p w:rsidR="004873B6" w:rsidRPr="009518B5" w:rsidRDefault="004873B6" w:rsidP="0029566B">
      <w:pPr>
        <w:ind w:left="284"/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Student N</w:t>
      </w:r>
      <w:r w:rsidR="0029566B">
        <w:rPr>
          <w:rFonts w:ascii="Arial" w:hAnsi="Arial" w:cs="Arial"/>
          <w:sz w:val="24"/>
          <w:szCs w:val="24"/>
        </w:rPr>
        <w:t xml:space="preserve">umber (if known) ______________ </w:t>
      </w:r>
      <w:r w:rsidRPr="009518B5">
        <w:rPr>
          <w:rFonts w:ascii="Arial" w:hAnsi="Arial" w:cs="Arial"/>
          <w:sz w:val="24"/>
          <w:szCs w:val="24"/>
        </w:rPr>
        <w:t>D.O.B __________________</w:t>
      </w:r>
    </w:p>
    <w:p w:rsidR="00770FF2" w:rsidRPr="009518B5" w:rsidRDefault="00DF4DF5" w:rsidP="00214A0C">
      <w:p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A29DB" w:rsidRDefault="008A29DB" w:rsidP="008A29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criteria must be met for the determination of a disability</w:t>
      </w:r>
    </w:p>
    <w:p w:rsidR="00665DA1" w:rsidRPr="008A29DB" w:rsidRDefault="008A29DB" w:rsidP="008A29D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experiences f</w:t>
      </w:r>
      <w:r w:rsidRPr="008A29DB">
        <w:rPr>
          <w:rFonts w:ascii="Arial" w:hAnsi="Arial" w:cs="Arial"/>
          <w:sz w:val="24"/>
          <w:szCs w:val="24"/>
        </w:rPr>
        <w:t>unctional limitation due to a health condition</w:t>
      </w:r>
      <w:r w:rsidR="00665DA1" w:rsidRPr="008A29DB">
        <w:rPr>
          <w:rFonts w:ascii="Arial" w:hAnsi="Arial" w:cs="Arial"/>
          <w:b/>
          <w:sz w:val="24"/>
          <w:szCs w:val="24"/>
        </w:rPr>
        <w:t xml:space="preserve">:  </w:t>
      </w:r>
    </w:p>
    <w:p w:rsidR="00665DA1" w:rsidRPr="008A29DB" w:rsidRDefault="008A29DB" w:rsidP="008A29DB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65DA1" w:rsidRPr="008A29DB">
        <w:rPr>
          <w:rFonts w:ascii="Arial" w:hAnsi="Arial" w:cs="Arial"/>
          <w:sz w:val="24"/>
          <w:szCs w:val="24"/>
        </w:rPr>
        <w:t>functional limitation</w:t>
      </w:r>
      <w:r w:rsidR="00635D81">
        <w:rPr>
          <w:rFonts w:ascii="Arial" w:hAnsi="Arial" w:cs="Arial"/>
          <w:sz w:val="24"/>
          <w:szCs w:val="24"/>
        </w:rPr>
        <w:t>(s)</w:t>
      </w:r>
      <w:r w:rsidR="00665DA1" w:rsidRPr="008A29DB">
        <w:rPr>
          <w:rFonts w:ascii="Arial" w:hAnsi="Arial" w:cs="Arial"/>
          <w:sz w:val="24"/>
          <w:szCs w:val="24"/>
        </w:rPr>
        <w:t xml:space="preserve"> impair</w:t>
      </w:r>
      <w:r>
        <w:rPr>
          <w:rFonts w:ascii="Arial" w:hAnsi="Arial" w:cs="Arial"/>
          <w:sz w:val="24"/>
          <w:szCs w:val="24"/>
        </w:rPr>
        <w:t>s</w:t>
      </w:r>
      <w:r w:rsidR="00665DA1" w:rsidRPr="008A29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student’s </w:t>
      </w:r>
      <w:r w:rsidR="00665DA1" w:rsidRPr="008A29DB">
        <w:rPr>
          <w:rFonts w:ascii="Arial" w:hAnsi="Arial" w:cs="Arial"/>
          <w:sz w:val="24"/>
          <w:szCs w:val="24"/>
        </w:rPr>
        <w:t xml:space="preserve">academic functioning at the post-secondary level. </w:t>
      </w:r>
    </w:p>
    <w:p w:rsidR="00FE1D9B" w:rsidRPr="00C52F4B" w:rsidRDefault="00DF4DF5" w:rsidP="00C52F4B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/>
          <w:sz w:val="24"/>
          <w:szCs w:val="24"/>
        </w:rPr>
      </w:pPr>
      <w:r w:rsidRPr="00C52F4B">
        <w:rPr>
          <w:rFonts w:ascii="Arial" w:hAnsi="Arial" w:cs="Arial"/>
          <w:sz w:val="24"/>
          <w:szCs w:val="24"/>
        </w:rPr>
        <w:t>I confirm t</w:t>
      </w:r>
      <w:r w:rsidR="00BB1870" w:rsidRPr="00C52F4B">
        <w:rPr>
          <w:rFonts w:ascii="Arial" w:hAnsi="Arial" w:cs="Arial"/>
          <w:sz w:val="24"/>
          <w:szCs w:val="24"/>
        </w:rPr>
        <w:t>hat this student has a</w:t>
      </w:r>
      <w:r w:rsidR="00912CA7" w:rsidRPr="00C52F4B">
        <w:rPr>
          <w:rFonts w:ascii="Arial" w:hAnsi="Arial" w:cs="Arial"/>
          <w:sz w:val="24"/>
          <w:szCs w:val="24"/>
        </w:rPr>
        <w:t xml:space="preserve"> disability</w:t>
      </w:r>
      <w:r w:rsidR="00BB1870" w:rsidRPr="00C52F4B">
        <w:rPr>
          <w:rFonts w:ascii="Arial" w:hAnsi="Arial" w:cs="Arial"/>
          <w:sz w:val="24"/>
          <w:szCs w:val="24"/>
        </w:rPr>
        <w:t xml:space="preserve"> </w:t>
      </w:r>
      <w:r w:rsidRPr="00C52F4B">
        <w:rPr>
          <w:rFonts w:ascii="Arial" w:hAnsi="Arial" w:cs="Arial"/>
          <w:sz w:val="24"/>
          <w:szCs w:val="24"/>
        </w:rPr>
        <w:t xml:space="preserve">based on </w:t>
      </w:r>
      <w:r w:rsidR="00ED5D98" w:rsidRPr="00C52F4B">
        <w:rPr>
          <w:rFonts w:ascii="Arial" w:hAnsi="Arial" w:cs="Arial"/>
          <w:sz w:val="24"/>
          <w:szCs w:val="24"/>
        </w:rPr>
        <w:t>a diagnosed</w:t>
      </w:r>
      <w:r w:rsidR="00FE1D9B" w:rsidRPr="00C52F4B">
        <w:rPr>
          <w:rFonts w:ascii="Arial" w:hAnsi="Arial" w:cs="Arial"/>
          <w:sz w:val="24"/>
          <w:szCs w:val="24"/>
        </w:rPr>
        <w:t xml:space="preserve"> </w:t>
      </w:r>
      <w:r w:rsidR="008A29DB" w:rsidRPr="00C52F4B">
        <w:rPr>
          <w:rFonts w:ascii="Arial" w:hAnsi="Arial" w:cs="Arial"/>
          <w:sz w:val="24"/>
          <w:szCs w:val="24"/>
        </w:rPr>
        <w:t xml:space="preserve">health </w:t>
      </w:r>
      <w:r w:rsidR="002B0166" w:rsidRPr="00C52F4B">
        <w:rPr>
          <w:rFonts w:ascii="Arial" w:hAnsi="Arial" w:cs="Arial"/>
          <w:sz w:val="24"/>
          <w:szCs w:val="24"/>
        </w:rPr>
        <w:t>condition</w:t>
      </w:r>
      <w:r w:rsidR="00AE3991" w:rsidRPr="00C52F4B">
        <w:rPr>
          <w:rFonts w:ascii="Arial" w:hAnsi="Arial" w:cs="Arial"/>
          <w:sz w:val="24"/>
          <w:szCs w:val="24"/>
        </w:rPr>
        <w:t>*</w:t>
      </w:r>
      <w:r w:rsidR="00665DA1" w:rsidRPr="00C52F4B">
        <w:rPr>
          <w:rFonts w:ascii="Arial" w:hAnsi="Arial" w:cs="Arial"/>
          <w:sz w:val="24"/>
          <w:szCs w:val="24"/>
        </w:rPr>
        <w:t xml:space="preserve"> according to the </w:t>
      </w:r>
      <w:r w:rsidR="008A29DB" w:rsidRPr="00C52F4B">
        <w:rPr>
          <w:rFonts w:ascii="Arial" w:hAnsi="Arial" w:cs="Arial"/>
          <w:sz w:val="24"/>
          <w:szCs w:val="24"/>
        </w:rPr>
        <w:t>criteria</w:t>
      </w:r>
      <w:r w:rsidR="00665DA1" w:rsidRPr="00C52F4B">
        <w:rPr>
          <w:rFonts w:ascii="Arial" w:hAnsi="Arial" w:cs="Arial"/>
          <w:sz w:val="24"/>
          <w:szCs w:val="24"/>
        </w:rPr>
        <w:t xml:space="preserve"> outlined above</w:t>
      </w:r>
      <w:r w:rsidR="00FE1D9B" w:rsidRPr="00C52F4B">
        <w:rPr>
          <w:rFonts w:ascii="Arial" w:hAnsi="Arial" w:cs="Arial"/>
          <w:sz w:val="24"/>
          <w:szCs w:val="24"/>
        </w:rPr>
        <w:t>,</w:t>
      </w:r>
      <w:r w:rsidR="00FE1D9B" w:rsidRPr="00C52F4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B0166" w:rsidRPr="00C52F4B">
        <w:rPr>
          <w:rFonts w:ascii="Arial" w:hAnsi="Arial" w:cs="Arial"/>
          <w:b/>
          <w:sz w:val="24"/>
          <w:szCs w:val="24"/>
        </w:rPr>
        <w:t>or</w:t>
      </w:r>
      <w:r w:rsidR="002B0166" w:rsidRPr="00C52F4B">
        <w:rPr>
          <w:rFonts w:ascii="Arial" w:hAnsi="Arial" w:cs="Arial"/>
          <w:sz w:val="24"/>
          <w:szCs w:val="24"/>
        </w:rPr>
        <w:t xml:space="preserve"> </w:t>
      </w:r>
    </w:p>
    <w:p w:rsidR="0029566B" w:rsidRPr="0029566B" w:rsidRDefault="002B0166" w:rsidP="009F25C8">
      <w:pPr>
        <w:pStyle w:val="ListParagraph"/>
        <w:numPr>
          <w:ilvl w:val="0"/>
          <w:numId w:val="7"/>
        </w:numPr>
        <w:pBdr>
          <w:bottom w:val="single" w:sz="12" w:space="2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9566B">
        <w:rPr>
          <w:rFonts w:ascii="Arial" w:hAnsi="Arial" w:cs="Arial"/>
          <w:sz w:val="24"/>
          <w:szCs w:val="24"/>
        </w:rPr>
        <w:t>that I am monitoring this student’s condition to determine a diagnosis</w:t>
      </w:r>
    </w:p>
    <w:p w:rsidR="001F538F" w:rsidRPr="0029566B" w:rsidRDefault="001F538F" w:rsidP="0029566B">
      <w:pPr>
        <w:pBdr>
          <w:bottom w:val="single" w:sz="12" w:space="2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9566B">
        <w:rPr>
          <w:rFonts w:ascii="Arial" w:hAnsi="Arial" w:cs="Arial"/>
          <w:b/>
          <w:sz w:val="24"/>
          <w:szCs w:val="24"/>
        </w:rPr>
        <w:t>Duration of the Disability</w:t>
      </w:r>
    </w:p>
    <w:p w:rsidR="00D555ED" w:rsidRPr="009518B5" w:rsidRDefault="00D555ED" w:rsidP="00D555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1 or 2 or 3</w:t>
      </w:r>
    </w:p>
    <w:p w:rsidR="0029566B" w:rsidRDefault="004F1E5A" w:rsidP="00520F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1. </w:t>
      </w:r>
      <w:r w:rsidR="001F538F" w:rsidRPr="009518B5">
        <w:rPr>
          <w:rFonts w:ascii="Arial" w:hAnsi="Arial" w:cs="Arial"/>
          <w:sz w:val="24"/>
          <w:szCs w:val="24"/>
        </w:rPr>
        <w:t xml:space="preserve">This student has a </w:t>
      </w:r>
      <w:r w:rsidR="001F538F" w:rsidRPr="009518B5">
        <w:rPr>
          <w:rFonts w:ascii="Arial" w:hAnsi="Arial" w:cs="Arial"/>
          <w:b/>
          <w:sz w:val="24"/>
          <w:szCs w:val="24"/>
        </w:rPr>
        <w:t>permanent disability</w:t>
      </w:r>
      <w:r w:rsidR="003662B2" w:rsidRPr="009518B5">
        <w:rPr>
          <w:rFonts w:ascii="Arial" w:hAnsi="Arial" w:cs="Arial"/>
          <w:sz w:val="24"/>
          <w:szCs w:val="24"/>
        </w:rPr>
        <w:t xml:space="preserve"> </w:t>
      </w:r>
      <w:r w:rsidR="00520F07" w:rsidRPr="009518B5">
        <w:rPr>
          <w:rFonts w:ascii="Arial" w:hAnsi="Arial" w:cs="Arial"/>
          <w:sz w:val="24"/>
          <w:szCs w:val="24"/>
        </w:rPr>
        <w:t>with symptoms that are continuous ___ OR recurrent/episodic ____</w:t>
      </w:r>
    </w:p>
    <w:p w:rsidR="00520F07" w:rsidRPr="0029566B" w:rsidRDefault="004F1E5A" w:rsidP="002956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2. </w:t>
      </w:r>
      <w:r w:rsidR="00520F07" w:rsidRPr="009518B5">
        <w:rPr>
          <w:rFonts w:ascii="Arial" w:hAnsi="Arial" w:cs="Arial"/>
          <w:sz w:val="24"/>
          <w:szCs w:val="24"/>
        </w:rPr>
        <w:t xml:space="preserve">This student has a </w:t>
      </w:r>
      <w:r w:rsidR="00520F07" w:rsidRPr="009518B5">
        <w:rPr>
          <w:rFonts w:ascii="Arial" w:hAnsi="Arial" w:cs="Arial"/>
          <w:b/>
          <w:sz w:val="24"/>
          <w:szCs w:val="24"/>
        </w:rPr>
        <w:t>temporary disability</w:t>
      </w:r>
      <w:r w:rsidR="003662B2" w:rsidRPr="009518B5">
        <w:rPr>
          <w:rFonts w:ascii="Arial" w:hAnsi="Arial" w:cs="Arial"/>
          <w:sz w:val="24"/>
          <w:szCs w:val="24"/>
        </w:rPr>
        <w:t xml:space="preserve"> </w:t>
      </w:r>
      <w:r w:rsidR="00520F07" w:rsidRPr="009518B5">
        <w:rPr>
          <w:rFonts w:ascii="Arial" w:hAnsi="Arial" w:cs="Arial"/>
          <w:sz w:val="24"/>
          <w:szCs w:val="24"/>
        </w:rPr>
        <w:t>with symptoms that are continuous _____ OR recurrent/episodic _____</w:t>
      </w:r>
    </w:p>
    <w:p w:rsidR="00520F07" w:rsidRPr="009518B5" w:rsidRDefault="00520F07" w:rsidP="00520F0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Accommodations to be provided from ______ to</w:t>
      </w:r>
      <w:r w:rsidR="00B76FCD" w:rsidRPr="009518B5">
        <w:rPr>
          <w:rFonts w:ascii="Arial" w:hAnsi="Arial" w:cs="Arial"/>
          <w:sz w:val="24"/>
          <w:szCs w:val="24"/>
        </w:rPr>
        <w:t>**</w:t>
      </w:r>
      <w:r w:rsidRPr="009518B5">
        <w:rPr>
          <w:rFonts w:ascii="Arial" w:hAnsi="Arial" w:cs="Arial"/>
          <w:sz w:val="24"/>
          <w:szCs w:val="24"/>
        </w:rPr>
        <w:t xml:space="preserve"> ______</w:t>
      </w:r>
    </w:p>
    <w:p w:rsidR="00520F07" w:rsidRPr="009518B5" w:rsidRDefault="00520F07" w:rsidP="00520F0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B7EBC" w:rsidRPr="0029566B" w:rsidRDefault="004F1E5A" w:rsidP="002956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3. </w:t>
      </w:r>
      <w:r w:rsidR="00B76FCD" w:rsidRPr="009518B5">
        <w:rPr>
          <w:rFonts w:ascii="Arial" w:hAnsi="Arial" w:cs="Arial"/>
          <w:sz w:val="24"/>
          <w:szCs w:val="24"/>
        </w:rPr>
        <w:t xml:space="preserve">This student </w:t>
      </w:r>
      <w:r w:rsidR="00770FF2" w:rsidRPr="009518B5">
        <w:rPr>
          <w:rFonts w:ascii="Arial" w:hAnsi="Arial" w:cs="Arial"/>
          <w:sz w:val="24"/>
          <w:szCs w:val="24"/>
        </w:rPr>
        <w:t xml:space="preserve">is </w:t>
      </w:r>
      <w:r w:rsidR="00770FF2" w:rsidRPr="009518B5">
        <w:rPr>
          <w:rFonts w:ascii="Arial" w:hAnsi="Arial" w:cs="Arial"/>
          <w:b/>
          <w:sz w:val="24"/>
          <w:szCs w:val="24"/>
        </w:rPr>
        <w:t>being monitored</w:t>
      </w:r>
      <w:r w:rsidR="00770FF2" w:rsidRPr="009518B5">
        <w:rPr>
          <w:rFonts w:ascii="Arial" w:hAnsi="Arial" w:cs="Arial"/>
          <w:sz w:val="24"/>
          <w:szCs w:val="24"/>
        </w:rPr>
        <w:t xml:space="preserve"> to determine a diagnosis</w:t>
      </w:r>
    </w:p>
    <w:p w:rsidR="00520F07" w:rsidRPr="009518B5" w:rsidRDefault="00B76FCD" w:rsidP="00520F0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Accommodations to be provided from _________ to** __________</w:t>
      </w:r>
    </w:p>
    <w:p w:rsidR="005D3EDB" w:rsidRPr="009518B5" w:rsidRDefault="008B46C3" w:rsidP="007B7EB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**Updated documentation will be required by the institution after this date.</w:t>
      </w:r>
    </w:p>
    <w:p w:rsidR="005D3EDB" w:rsidRPr="00FE1D9B" w:rsidRDefault="005D3EDB" w:rsidP="00D555ED">
      <w:pPr>
        <w:rPr>
          <w:rFonts w:ascii="Arial" w:hAnsi="Arial" w:cs="Arial"/>
          <w:b/>
          <w:sz w:val="32"/>
          <w:szCs w:val="32"/>
          <w:vertAlign w:val="subscript"/>
        </w:rPr>
      </w:pPr>
      <w:r w:rsidRPr="00FE1D9B">
        <w:rPr>
          <w:rFonts w:ascii="Arial" w:hAnsi="Arial" w:cs="Arial"/>
          <w:b/>
          <w:sz w:val="32"/>
          <w:szCs w:val="32"/>
          <w:vertAlign w:val="subscript"/>
        </w:rPr>
        <w:t>Medication</w:t>
      </w:r>
    </w:p>
    <w:p w:rsidR="005D3EDB" w:rsidRPr="00FE1D9B" w:rsidRDefault="005D3EDB" w:rsidP="005D3EDB">
      <w:pPr>
        <w:rPr>
          <w:rFonts w:ascii="Arial" w:hAnsi="Arial" w:cs="Arial"/>
          <w:sz w:val="24"/>
          <w:szCs w:val="24"/>
        </w:rPr>
      </w:pPr>
      <w:r w:rsidRPr="00FE1D9B">
        <w:rPr>
          <w:rFonts w:ascii="Arial" w:hAnsi="Arial" w:cs="Arial"/>
          <w:sz w:val="24"/>
          <w:szCs w:val="24"/>
        </w:rPr>
        <w:t>If the student has been prescribed medication for this condition, when is the medication likely to affect their academic functioning negatively?  (Click all that apply) ___Morning ___ Afternoon ____ Evening ____N/A</w:t>
      </w:r>
    </w:p>
    <w:p w:rsidR="005D3EDB" w:rsidRPr="009518B5" w:rsidRDefault="005D3EDB" w:rsidP="00B76FCD">
      <w:p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70FF2" w:rsidRPr="006B11B7" w:rsidRDefault="00770FF2" w:rsidP="00770FF2">
      <w:pPr>
        <w:rPr>
          <w:rStyle w:val="Hyperlink"/>
          <w:rFonts w:ascii="Arial" w:hAnsi="Arial" w:cs="Arial"/>
          <w:sz w:val="16"/>
          <w:szCs w:val="16"/>
        </w:rPr>
      </w:pPr>
      <w:r w:rsidRPr="006B11B7">
        <w:rPr>
          <w:rFonts w:ascii="Arial" w:hAnsi="Arial" w:cs="Arial"/>
          <w:sz w:val="16"/>
          <w:szCs w:val="16"/>
        </w:rPr>
        <w:t>*As indicated in the Ontar</w:t>
      </w:r>
      <w:r w:rsidR="00A24B14" w:rsidRPr="006B11B7">
        <w:rPr>
          <w:rFonts w:ascii="Arial" w:hAnsi="Arial" w:cs="Arial"/>
          <w:sz w:val="16"/>
          <w:szCs w:val="16"/>
        </w:rPr>
        <w:t>io Human Rights Commission (2014)</w:t>
      </w:r>
      <w:r w:rsidRPr="006B11B7">
        <w:rPr>
          <w:rFonts w:ascii="Arial" w:hAnsi="Arial" w:cs="Arial"/>
          <w:sz w:val="16"/>
          <w:szCs w:val="16"/>
        </w:rPr>
        <w:t xml:space="preserve"> Policy, post-secondary insti</w:t>
      </w:r>
      <w:r w:rsidR="007305A0" w:rsidRPr="006B11B7">
        <w:rPr>
          <w:rFonts w:ascii="Arial" w:hAnsi="Arial" w:cs="Arial"/>
          <w:sz w:val="16"/>
          <w:szCs w:val="16"/>
        </w:rPr>
        <w:t xml:space="preserve">tutions do not routinely need to be informed of the specific </w:t>
      </w:r>
      <w:r w:rsidRPr="006B11B7">
        <w:rPr>
          <w:rFonts w:ascii="Arial" w:hAnsi="Arial" w:cs="Arial"/>
          <w:sz w:val="16"/>
          <w:szCs w:val="16"/>
        </w:rPr>
        <w:t>diagnosis in order to provide academic acc</w:t>
      </w:r>
      <w:r w:rsidR="00504874" w:rsidRPr="006B11B7">
        <w:rPr>
          <w:rFonts w:ascii="Arial" w:hAnsi="Arial" w:cs="Arial"/>
          <w:sz w:val="16"/>
          <w:szCs w:val="16"/>
        </w:rPr>
        <w:t>ommodation.  See section 13.7 p</w:t>
      </w:r>
      <w:r w:rsidR="00665DA1">
        <w:rPr>
          <w:rFonts w:ascii="Arial" w:hAnsi="Arial" w:cs="Arial"/>
          <w:sz w:val="16"/>
          <w:szCs w:val="16"/>
        </w:rPr>
        <w:t>.</w:t>
      </w:r>
      <w:r w:rsidR="007C46C0">
        <w:rPr>
          <w:rFonts w:ascii="Arial" w:hAnsi="Arial" w:cs="Arial"/>
          <w:sz w:val="16"/>
          <w:szCs w:val="16"/>
        </w:rPr>
        <w:t xml:space="preserve">53 </w:t>
      </w:r>
      <w:r w:rsidRPr="006B11B7">
        <w:rPr>
          <w:rFonts w:ascii="Arial" w:hAnsi="Arial" w:cs="Arial"/>
          <w:sz w:val="16"/>
          <w:szCs w:val="16"/>
        </w:rPr>
        <w:t xml:space="preserve"> </w:t>
      </w:r>
      <w:r w:rsidR="00E238BA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5808C4" w:rsidRPr="006B11B7">
          <w:rPr>
            <w:rStyle w:val="Hyperlink"/>
            <w:rFonts w:ascii="Arial" w:hAnsi="Arial" w:cs="Arial"/>
            <w:sz w:val="16"/>
            <w:szCs w:val="16"/>
          </w:rPr>
          <w:t>OHRC Policy on Mental Health Disabilities and Addictions</w:t>
        </w:r>
      </w:hyperlink>
    </w:p>
    <w:p w:rsidR="00A71BA7" w:rsidRPr="00D555ED" w:rsidRDefault="00A71BA7" w:rsidP="00770FF2">
      <w:pPr>
        <w:rPr>
          <w:rFonts w:ascii="Arial" w:hAnsi="Arial" w:cs="Arial"/>
          <w:sz w:val="18"/>
          <w:szCs w:val="18"/>
        </w:rPr>
      </w:pPr>
      <w:r w:rsidRPr="00D555ED">
        <w:rPr>
          <w:rStyle w:val="Hyperlink"/>
          <w:rFonts w:ascii="Arial" w:hAnsi="Arial" w:cs="Arial"/>
          <w:sz w:val="18"/>
          <w:szCs w:val="18"/>
        </w:rPr>
        <w:br/>
      </w:r>
    </w:p>
    <w:p w:rsidR="00FE1D9B" w:rsidRPr="00D555ED" w:rsidRDefault="00B76FCD" w:rsidP="00B76FCD">
      <w:p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Using the </w:t>
      </w:r>
      <w:r w:rsidR="006B11B7">
        <w:rPr>
          <w:rFonts w:ascii="Arial" w:hAnsi="Arial" w:cs="Arial"/>
          <w:sz w:val="24"/>
          <w:szCs w:val="24"/>
        </w:rPr>
        <w:t>following scale</w:t>
      </w:r>
      <w:r w:rsidRPr="009518B5">
        <w:rPr>
          <w:rFonts w:ascii="Arial" w:hAnsi="Arial" w:cs="Arial"/>
          <w:sz w:val="24"/>
          <w:szCs w:val="24"/>
        </w:rPr>
        <w:t xml:space="preserve">, </w:t>
      </w:r>
      <w:r w:rsidR="00D555ED">
        <w:rPr>
          <w:rFonts w:ascii="Arial" w:hAnsi="Arial" w:cs="Arial"/>
          <w:sz w:val="24"/>
          <w:szCs w:val="24"/>
        </w:rPr>
        <w:t xml:space="preserve">please rate the impact of the impairment and possible medication effects </w:t>
      </w:r>
      <w:r w:rsidR="007C46C0">
        <w:rPr>
          <w:rFonts w:ascii="Arial" w:hAnsi="Arial" w:cs="Arial"/>
          <w:sz w:val="24"/>
          <w:szCs w:val="24"/>
        </w:rPr>
        <w:t xml:space="preserve">(if any) </w:t>
      </w:r>
      <w:r w:rsidR="00D555ED">
        <w:rPr>
          <w:rFonts w:ascii="Arial" w:hAnsi="Arial" w:cs="Arial"/>
          <w:sz w:val="24"/>
          <w:szCs w:val="24"/>
        </w:rPr>
        <w:t xml:space="preserve">on the areas of functioning listed below.  </w:t>
      </w:r>
      <w:r w:rsidRPr="009518B5">
        <w:rPr>
          <w:rFonts w:ascii="Arial" w:hAnsi="Arial" w:cs="Arial"/>
          <w:sz w:val="24"/>
          <w:szCs w:val="24"/>
        </w:rPr>
        <w:t>Hover your mouse over the purple boxes beside the ratings</w:t>
      </w:r>
      <w:r w:rsidR="004B492C" w:rsidRPr="009518B5">
        <w:rPr>
          <w:rFonts w:ascii="Arial" w:hAnsi="Arial" w:cs="Arial"/>
          <w:sz w:val="24"/>
          <w:szCs w:val="24"/>
        </w:rPr>
        <w:t xml:space="preserve"> (1-5)</w:t>
      </w:r>
      <w:r w:rsidRPr="009518B5">
        <w:rPr>
          <w:rFonts w:ascii="Arial" w:hAnsi="Arial" w:cs="Arial"/>
          <w:sz w:val="24"/>
          <w:szCs w:val="24"/>
        </w:rPr>
        <w:t xml:space="preserve"> to see pop-up definitions/examples</w:t>
      </w:r>
      <w:r w:rsidR="006C38DB" w:rsidRPr="009518B5">
        <w:rPr>
          <w:rFonts w:ascii="Arial" w:hAnsi="Arial" w:cs="Arial"/>
          <w:sz w:val="24"/>
          <w:szCs w:val="24"/>
        </w:rPr>
        <w:t>; your cursor will display as</w:t>
      </w:r>
      <w:r w:rsidR="004B492C" w:rsidRPr="009518B5">
        <w:rPr>
          <w:rFonts w:ascii="Arial" w:hAnsi="Arial" w:cs="Arial"/>
          <w:sz w:val="24"/>
          <w:szCs w:val="24"/>
        </w:rPr>
        <w:t xml:space="preserve"> a small white hand when you are hovering correctly. </w:t>
      </w:r>
    </w:p>
    <w:p w:rsidR="004B492C" w:rsidRPr="00A059AC" w:rsidRDefault="00A059AC" w:rsidP="00B76F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SCALE</w:t>
      </w:r>
    </w:p>
    <w:p w:rsidR="004B492C" w:rsidRPr="00FD2BCB" w:rsidRDefault="00657DC4" w:rsidP="005048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normal limits; no functional limitation evident in this area</w:t>
      </w:r>
      <w:r w:rsidR="007B7EBC" w:rsidRPr="00FD2BCB">
        <w:rPr>
          <w:rFonts w:ascii="Arial" w:hAnsi="Arial" w:cs="Arial"/>
          <w:sz w:val="24"/>
          <w:szCs w:val="24"/>
        </w:rPr>
        <w:t xml:space="preserve"> </w:t>
      </w:r>
    </w:p>
    <w:p w:rsidR="00EF1687" w:rsidRPr="00FD2BCB" w:rsidRDefault="004B492C" w:rsidP="007E293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2BCB">
        <w:rPr>
          <w:rFonts w:ascii="Arial" w:hAnsi="Arial" w:cs="Arial"/>
          <w:sz w:val="24"/>
          <w:szCs w:val="24"/>
        </w:rPr>
        <w:t>Mild or slight</w:t>
      </w:r>
      <w:r w:rsidR="00657DC4">
        <w:rPr>
          <w:rFonts w:ascii="Arial" w:hAnsi="Arial" w:cs="Arial"/>
          <w:sz w:val="24"/>
          <w:szCs w:val="24"/>
        </w:rPr>
        <w:t xml:space="preserve"> functional limitation evident in this area</w:t>
      </w:r>
    </w:p>
    <w:p w:rsidR="004B492C" w:rsidRPr="00FD2BCB" w:rsidRDefault="004B492C" w:rsidP="00CB164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2BCB">
        <w:rPr>
          <w:rFonts w:ascii="Arial" w:hAnsi="Arial" w:cs="Arial"/>
          <w:sz w:val="24"/>
          <w:szCs w:val="24"/>
        </w:rPr>
        <w:t xml:space="preserve">Moderate </w:t>
      </w:r>
      <w:r w:rsidR="00657DC4">
        <w:rPr>
          <w:rFonts w:ascii="Arial" w:hAnsi="Arial" w:cs="Arial"/>
          <w:sz w:val="24"/>
          <w:szCs w:val="24"/>
        </w:rPr>
        <w:t>functional limitation evident in this area</w:t>
      </w:r>
    </w:p>
    <w:p w:rsidR="004B492C" w:rsidRPr="00FD2BCB" w:rsidRDefault="004B492C" w:rsidP="004B49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2BCB">
        <w:rPr>
          <w:rFonts w:ascii="Arial" w:hAnsi="Arial" w:cs="Arial"/>
          <w:sz w:val="24"/>
          <w:szCs w:val="24"/>
        </w:rPr>
        <w:t>Severe</w:t>
      </w:r>
      <w:r w:rsidR="00657DC4">
        <w:rPr>
          <w:rFonts w:ascii="Arial" w:hAnsi="Arial" w:cs="Arial"/>
          <w:sz w:val="24"/>
          <w:szCs w:val="24"/>
        </w:rPr>
        <w:t xml:space="preserve"> functional limitation evident in this area</w:t>
      </w:r>
      <w:r w:rsidRPr="00FD2BCB">
        <w:rPr>
          <w:rFonts w:ascii="Arial" w:hAnsi="Arial" w:cs="Arial"/>
          <w:sz w:val="24"/>
          <w:szCs w:val="24"/>
        </w:rPr>
        <w:t xml:space="preserve"> </w:t>
      </w:r>
    </w:p>
    <w:p w:rsidR="00520F07" w:rsidRPr="006E3F19" w:rsidRDefault="004B492C" w:rsidP="001F538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D2BCB">
        <w:rPr>
          <w:rFonts w:ascii="Arial" w:hAnsi="Arial" w:cs="Arial"/>
          <w:sz w:val="24"/>
          <w:szCs w:val="24"/>
        </w:rPr>
        <w:t>Unable to assess</w:t>
      </w:r>
      <w:r w:rsidR="00985E8B">
        <w:rPr>
          <w:rFonts w:ascii="Arial" w:hAnsi="Arial" w:cs="Arial"/>
          <w:sz w:val="24"/>
          <w:szCs w:val="24"/>
        </w:rPr>
        <w:t xml:space="preserve"> or </w:t>
      </w:r>
      <w:r w:rsidR="00657DC4">
        <w:rPr>
          <w:rFonts w:ascii="Arial" w:hAnsi="Arial" w:cs="Arial"/>
          <w:sz w:val="24"/>
          <w:szCs w:val="24"/>
        </w:rPr>
        <w:t>u</w:t>
      </w:r>
      <w:r w:rsidRPr="00FD2BCB">
        <w:rPr>
          <w:rFonts w:ascii="Arial" w:hAnsi="Arial" w:cs="Arial"/>
          <w:sz w:val="24"/>
          <w:szCs w:val="24"/>
        </w:rPr>
        <w:t>nknown at this time</w:t>
      </w:r>
    </w:p>
    <w:p w:rsidR="00AF5247" w:rsidRPr="004E4E91" w:rsidRDefault="00AF5247" w:rsidP="00AF5247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F42517" w:rsidRPr="004E4E91" w:rsidRDefault="00214A0C" w:rsidP="00214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E4E91">
        <w:rPr>
          <w:rFonts w:ascii="Arial" w:hAnsi="Arial" w:cs="Arial"/>
          <w:b/>
          <w:sz w:val="24"/>
          <w:szCs w:val="24"/>
          <w:u w:val="single"/>
        </w:rPr>
        <w:t>Cognitive Skills/Abilities</w:t>
      </w:r>
    </w:p>
    <w:p w:rsidR="00AF5247" w:rsidRPr="009518B5" w:rsidRDefault="00AF5247" w:rsidP="00AF5247">
      <w:pPr>
        <w:pStyle w:val="ListParagraph"/>
        <w:rPr>
          <w:rFonts w:ascii="Arial" w:hAnsi="Arial" w:cs="Arial"/>
          <w:sz w:val="24"/>
          <w:szCs w:val="24"/>
        </w:rPr>
      </w:pPr>
    </w:p>
    <w:p w:rsidR="00214A0C" w:rsidRPr="0029566B" w:rsidRDefault="00214A0C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Attention/Concentration</w:t>
      </w:r>
      <w:r w:rsidR="00EB7F7C" w:rsidRPr="009518B5">
        <w:rPr>
          <w:rFonts w:ascii="Arial" w:hAnsi="Arial" w:cs="Arial"/>
          <w:sz w:val="24"/>
          <w:szCs w:val="24"/>
        </w:rPr>
        <w:t xml:space="preserve"> </w:t>
      </w:r>
      <w:r w:rsidR="00EB7F7C" w:rsidRPr="0029566B">
        <w:rPr>
          <w:rFonts w:ascii="Arial" w:hAnsi="Arial" w:cs="Arial"/>
          <w:b/>
          <w:sz w:val="24"/>
          <w:szCs w:val="24"/>
        </w:rPr>
        <w:t>(e.g.</w:t>
      </w:r>
      <w:r w:rsidR="0066404D" w:rsidRPr="0029566B">
        <w:rPr>
          <w:rFonts w:ascii="Arial" w:hAnsi="Arial" w:cs="Arial"/>
          <w:b/>
          <w:sz w:val="24"/>
          <w:szCs w:val="24"/>
        </w:rPr>
        <w:t>,</w:t>
      </w:r>
      <w:r w:rsidR="00EB7F7C" w:rsidRPr="0029566B">
        <w:rPr>
          <w:rFonts w:ascii="Arial" w:hAnsi="Arial" w:cs="Arial"/>
          <w:b/>
          <w:sz w:val="24"/>
          <w:szCs w:val="24"/>
        </w:rPr>
        <w:t xml:space="preserve"> during exams, classes, labs; while writing essays/reports)</w:t>
      </w:r>
    </w:p>
    <w:p w:rsidR="0066404D" w:rsidRPr="0029566B" w:rsidRDefault="0066404D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Short-Term Memory</w:t>
      </w:r>
      <w:r w:rsidR="00EB7F7C" w:rsidRPr="009518B5">
        <w:rPr>
          <w:rFonts w:ascii="Arial" w:hAnsi="Arial" w:cs="Arial"/>
          <w:sz w:val="24"/>
          <w:szCs w:val="24"/>
        </w:rPr>
        <w:t xml:space="preserve"> </w:t>
      </w:r>
      <w:r w:rsidRPr="0029566B">
        <w:rPr>
          <w:rFonts w:ascii="Arial" w:hAnsi="Arial" w:cs="Arial"/>
          <w:b/>
          <w:sz w:val="24"/>
          <w:szCs w:val="24"/>
        </w:rPr>
        <w:t>(</w:t>
      </w:r>
      <w:r w:rsidR="00EB7F7C" w:rsidRPr="0029566B">
        <w:rPr>
          <w:rFonts w:ascii="Arial" w:hAnsi="Arial" w:cs="Arial"/>
          <w:b/>
          <w:sz w:val="24"/>
          <w:szCs w:val="24"/>
        </w:rPr>
        <w:t>information tha</w:t>
      </w:r>
      <w:r w:rsidR="00E238BA" w:rsidRPr="0029566B">
        <w:rPr>
          <w:rFonts w:ascii="Arial" w:hAnsi="Arial" w:cs="Arial"/>
          <w:b/>
          <w:sz w:val="24"/>
          <w:szCs w:val="24"/>
        </w:rPr>
        <w:t>t is stored for about 30 second</w:t>
      </w:r>
      <w:r w:rsidR="00635BB0" w:rsidRPr="0029566B">
        <w:rPr>
          <w:rFonts w:ascii="Arial" w:hAnsi="Arial" w:cs="Arial"/>
          <w:b/>
          <w:sz w:val="24"/>
          <w:szCs w:val="24"/>
        </w:rPr>
        <w:t>s</w:t>
      </w:r>
      <w:r w:rsidR="00E238BA" w:rsidRPr="0029566B">
        <w:rPr>
          <w:rFonts w:ascii="Arial" w:hAnsi="Arial" w:cs="Arial"/>
          <w:b/>
          <w:sz w:val="24"/>
          <w:szCs w:val="24"/>
        </w:rPr>
        <w:t>, e.g., ability to follow class directions</w:t>
      </w:r>
      <w:r w:rsidR="00EB7F7C" w:rsidRPr="0029566B">
        <w:rPr>
          <w:rFonts w:ascii="Arial" w:hAnsi="Arial" w:cs="Arial"/>
          <w:b/>
          <w:sz w:val="24"/>
          <w:szCs w:val="24"/>
        </w:rPr>
        <w:t>)</w:t>
      </w:r>
    </w:p>
    <w:p w:rsidR="00214A0C" w:rsidRPr="0029566B" w:rsidRDefault="0066404D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6404D">
        <w:rPr>
          <w:rFonts w:ascii="Arial" w:hAnsi="Arial" w:cs="Arial"/>
          <w:sz w:val="24"/>
          <w:szCs w:val="24"/>
        </w:rPr>
        <w:t>Long Term Memory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B7F7C" w:rsidRPr="0029566B">
        <w:rPr>
          <w:rFonts w:ascii="Arial" w:hAnsi="Arial" w:cs="Arial"/>
          <w:b/>
          <w:sz w:val="24"/>
          <w:szCs w:val="24"/>
        </w:rPr>
        <w:t xml:space="preserve"> </w:t>
      </w:r>
      <w:r w:rsidR="00E238BA" w:rsidRPr="0029566B">
        <w:rPr>
          <w:rFonts w:ascii="Arial" w:hAnsi="Arial" w:cs="Arial"/>
          <w:b/>
          <w:sz w:val="24"/>
          <w:szCs w:val="24"/>
        </w:rPr>
        <w:t>(</w:t>
      </w:r>
      <w:r w:rsidRPr="0029566B">
        <w:rPr>
          <w:rFonts w:ascii="Arial" w:hAnsi="Arial" w:cs="Arial"/>
          <w:b/>
          <w:sz w:val="24"/>
          <w:szCs w:val="24"/>
        </w:rPr>
        <w:t xml:space="preserve">e.g., </w:t>
      </w:r>
      <w:r w:rsidR="00EB7F7C" w:rsidRPr="0029566B">
        <w:rPr>
          <w:rFonts w:ascii="Arial" w:hAnsi="Arial" w:cs="Arial"/>
          <w:b/>
          <w:sz w:val="24"/>
          <w:szCs w:val="24"/>
        </w:rPr>
        <w:t>a</w:t>
      </w:r>
      <w:r w:rsidRPr="0029566B">
        <w:rPr>
          <w:rFonts w:ascii="Arial" w:hAnsi="Arial" w:cs="Arial"/>
          <w:b/>
          <w:sz w:val="24"/>
          <w:szCs w:val="24"/>
        </w:rPr>
        <w:t xml:space="preserve">bility to recall and retrieve stored </w:t>
      </w:r>
      <w:r w:rsidR="00EB7F7C" w:rsidRPr="0029566B">
        <w:rPr>
          <w:rFonts w:ascii="Arial" w:hAnsi="Arial" w:cs="Arial"/>
          <w:b/>
          <w:sz w:val="24"/>
          <w:szCs w:val="24"/>
        </w:rPr>
        <w:t>information</w:t>
      </w:r>
      <w:r w:rsidR="007305A0" w:rsidRPr="0029566B">
        <w:rPr>
          <w:rFonts w:ascii="Arial" w:hAnsi="Arial" w:cs="Arial"/>
          <w:b/>
          <w:sz w:val="24"/>
          <w:szCs w:val="24"/>
        </w:rPr>
        <w:t xml:space="preserve"> </w:t>
      </w:r>
      <w:r w:rsidR="00EB7F7C" w:rsidRPr="0029566B">
        <w:rPr>
          <w:rFonts w:ascii="Arial" w:hAnsi="Arial" w:cs="Arial"/>
          <w:b/>
          <w:sz w:val="24"/>
          <w:szCs w:val="24"/>
        </w:rPr>
        <w:t>especially in time-limited testing situations)</w:t>
      </w:r>
    </w:p>
    <w:p w:rsidR="00214A0C" w:rsidRPr="0029566B" w:rsidRDefault="00214A0C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Information Processing</w:t>
      </w:r>
      <w:r w:rsidR="00EC2967" w:rsidRPr="009518B5">
        <w:rPr>
          <w:rFonts w:ascii="Arial" w:hAnsi="Arial" w:cs="Arial"/>
          <w:sz w:val="24"/>
          <w:szCs w:val="24"/>
        </w:rPr>
        <w:t xml:space="preserve"> </w:t>
      </w:r>
      <w:r w:rsidR="00EC2967" w:rsidRPr="0029566B">
        <w:rPr>
          <w:rFonts w:ascii="Arial" w:hAnsi="Arial" w:cs="Arial"/>
          <w:b/>
          <w:sz w:val="24"/>
          <w:szCs w:val="24"/>
        </w:rPr>
        <w:t>(</w:t>
      </w:r>
      <w:r w:rsidR="0066404D" w:rsidRPr="0029566B">
        <w:rPr>
          <w:rFonts w:ascii="Arial" w:hAnsi="Arial" w:cs="Arial"/>
          <w:b/>
          <w:sz w:val="24"/>
          <w:szCs w:val="24"/>
        </w:rPr>
        <w:t xml:space="preserve">e.g., </w:t>
      </w:r>
      <w:r w:rsidR="00EC2967" w:rsidRPr="0029566B">
        <w:rPr>
          <w:rFonts w:ascii="Arial" w:hAnsi="Arial" w:cs="Arial"/>
          <w:b/>
          <w:sz w:val="24"/>
          <w:szCs w:val="24"/>
        </w:rPr>
        <w:t>ability to input, process, store and retrieve information</w:t>
      </w:r>
      <w:r w:rsidR="001327A7" w:rsidRPr="0029566B">
        <w:rPr>
          <w:rFonts w:ascii="Arial" w:hAnsi="Arial" w:cs="Arial"/>
          <w:b/>
          <w:sz w:val="24"/>
          <w:szCs w:val="24"/>
        </w:rPr>
        <w:t>)</w:t>
      </w:r>
      <w:r w:rsidR="00F8037A" w:rsidRPr="0029566B">
        <w:rPr>
          <w:rFonts w:ascii="Arial" w:hAnsi="Arial" w:cs="Arial"/>
          <w:b/>
          <w:sz w:val="24"/>
          <w:szCs w:val="24"/>
        </w:rPr>
        <w:t xml:space="preserve"> </w:t>
      </w:r>
    </w:p>
    <w:p w:rsidR="00214A0C" w:rsidRPr="0029566B" w:rsidRDefault="004B492C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M</w:t>
      </w:r>
      <w:r w:rsidR="00EC2967" w:rsidRPr="009518B5">
        <w:rPr>
          <w:rFonts w:ascii="Arial" w:hAnsi="Arial" w:cs="Arial"/>
          <w:sz w:val="24"/>
          <w:szCs w:val="24"/>
        </w:rPr>
        <w:t>anag</w:t>
      </w:r>
      <w:r w:rsidRPr="009518B5">
        <w:rPr>
          <w:rFonts w:ascii="Arial" w:hAnsi="Arial" w:cs="Arial"/>
          <w:sz w:val="24"/>
          <w:szCs w:val="24"/>
        </w:rPr>
        <w:t>e</w:t>
      </w:r>
      <w:r w:rsidR="00EC2967" w:rsidRPr="009518B5">
        <w:rPr>
          <w:rFonts w:ascii="Arial" w:hAnsi="Arial" w:cs="Arial"/>
          <w:sz w:val="24"/>
          <w:szCs w:val="24"/>
        </w:rPr>
        <w:t xml:space="preserve"> distractions </w:t>
      </w:r>
      <w:r w:rsidR="00EC2967" w:rsidRPr="0029566B">
        <w:rPr>
          <w:rFonts w:ascii="Arial" w:hAnsi="Arial" w:cs="Arial"/>
          <w:b/>
          <w:sz w:val="24"/>
          <w:szCs w:val="24"/>
        </w:rPr>
        <w:t>(</w:t>
      </w:r>
      <w:r w:rsidR="0066404D" w:rsidRPr="0029566B">
        <w:rPr>
          <w:rFonts w:ascii="Arial" w:hAnsi="Arial" w:cs="Arial"/>
          <w:b/>
          <w:sz w:val="24"/>
          <w:szCs w:val="24"/>
        </w:rPr>
        <w:t xml:space="preserve">e.g., </w:t>
      </w:r>
      <w:r w:rsidR="00EC2967" w:rsidRPr="0029566B">
        <w:rPr>
          <w:rFonts w:ascii="Arial" w:hAnsi="Arial" w:cs="Arial"/>
          <w:b/>
          <w:sz w:val="24"/>
          <w:szCs w:val="24"/>
        </w:rPr>
        <w:t>ability to</w:t>
      </w:r>
      <w:r w:rsidRPr="0029566B">
        <w:rPr>
          <w:rFonts w:ascii="Arial" w:hAnsi="Arial" w:cs="Arial"/>
          <w:b/>
          <w:sz w:val="24"/>
          <w:szCs w:val="24"/>
        </w:rPr>
        <w:t xml:space="preserve"> filter</w:t>
      </w:r>
      <w:r w:rsidR="00802AE9" w:rsidRPr="0029566B">
        <w:rPr>
          <w:rFonts w:ascii="Arial" w:hAnsi="Arial" w:cs="Arial"/>
          <w:b/>
          <w:sz w:val="24"/>
          <w:szCs w:val="24"/>
        </w:rPr>
        <w:t xml:space="preserve"> out</w:t>
      </w:r>
      <w:r w:rsidR="00A24B14" w:rsidRPr="0029566B">
        <w:rPr>
          <w:rFonts w:ascii="Arial" w:hAnsi="Arial" w:cs="Arial"/>
          <w:b/>
          <w:sz w:val="24"/>
          <w:szCs w:val="24"/>
        </w:rPr>
        <w:t xml:space="preserve"> distracting visual and auditory stimuli </w:t>
      </w:r>
      <w:r w:rsidR="00EC2967" w:rsidRPr="0029566B">
        <w:rPr>
          <w:rFonts w:ascii="Arial" w:hAnsi="Arial" w:cs="Arial"/>
          <w:b/>
          <w:sz w:val="24"/>
          <w:szCs w:val="24"/>
        </w:rPr>
        <w:t>during classes and/or testing situations)</w:t>
      </w:r>
    </w:p>
    <w:p w:rsidR="00214A0C" w:rsidRPr="0029566B" w:rsidRDefault="00214A0C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Executive Functioning</w:t>
      </w:r>
      <w:r w:rsidR="00EC2967" w:rsidRPr="009518B5">
        <w:rPr>
          <w:rFonts w:ascii="Arial" w:hAnsi="Arial" w:cs="Arial"/>
          <w:sz w:val="24"/>
          <w:szCs w:val="24"/>
        </w:rPr>
        <w:t xml:space="preserve"> – planning, organizing, problem solving, sequencing</w:t>
      </w:r>
      <w:r w:rsidR="0039515B" w:rsidRPr="009518B5">
        <w:rPr>
          <w:rFonts w:ascii="Arial" w:hAnsi="Arial" w:cs="Arial"/>
          <w:sz w:val="24"/>
          <w:szCs w:val="24"/>
        </w:rPr>
        <w:t xml:space="preserve">, time-management </w:t>
      </w:r>
      <w:r w:rsidR="00EC2967" w:rsidRPr="009518B5">
        <w:rPr>
          <w:rFonts w:ascii="Arial" w:hAnsi="Arial" w:cs="Arial"/>
          <w:sz w:val="24"/>
          <w:szCs w:val="24"/>
        </w:rPr>
        <w:t xml:space="preserve"> </w:t>
      </w:r>
      <w:r w:rsidR="00EC2967" w:rsidRPr="0029566B">
        <w:rPr>
          <w:rFonts w:ascii="Arial" w:hAnsi="Arial" w:cs="Arial"/>
          <w:b/>
          <w:sz w:val="24"/>
          <w:szCs w:val="24"/>
        </w:rPr>
        <w:t>(e.g. ability to</w:t>
      </w:r>
      <w:r w:rsidR="00802AE9" w:rsidRPr="0029566B">
        <w:rPr>
          <w:rFonts w:ascii="Arial" w:hAnsi="Arial" w:cs="Arial"/>
          <w:b/>
          <w:sz w:val="24"/>
          <w:szCs w:val="24"/>
        </w:rPr>
        <w:t>:</w:t>
      </w:r>
      <w:r w:rsidR="00EC2967" w:rsidRPr="0029566B">
        <w:rPr>
          <w:rFonts w:ascii="Arial" w:hAnsi="Arial" w:cs="Arial"/>
          <w:b/>
          <w:sz w:val="24"/>
          <w:szCs w:val="24"/>
        </w:rPr>
        <w:t xml:space="preserve"> meet exam/</w:t>
      </w:r>
      <w:r w:rsidR="00802AE9" w:rsidRPr="0029566B">
        <w:rPr>
          <w:rFonts w:ascii="Arial" w:hAnsi="Arial" w:cs="Arial"/>
          <w:b/>
          <w:sz w:val="24"/>
          <w:szCs w:val="24"/>
        </w:rPr>
        <w:t xml:space="preserve">assignment deadlines; </w:t>
      </w:r>
      <w:r w:rsidR="007305A0" w:rsidRPr="0029566B">
        <w:rPr>
          <w:rFonts w:ascii="Arial" w:hAnsi="Arial" w:cs="Arial"/>
          <w:b/>
          <w:sz w:val="24"/>
          <w:szCs w:val="24"/>
        </w:rPr>
        <w:t xml:space="preserve"> multi-task (e.g.</w:t>
      </w:r>
      <w:r w:rsidR="00EC2967" w:rsidRPr="0029566B">
        <w:rPr>
          <w:rFonts w:ascii="Arial" w:hAnsi="Arial" w:cs="Arial"/>
          <w:b/>
          <w:sz w:val="24"/>
          <w:szCs w:val="24"/>
        </w:rPr>
        <w:t xml:space="preserve"> listen and take not</w:t>
      </w:r>
      <w:r w:rsidR="00802AE9" w:rsidRPr="0029566B">
        <w:rPr>
          <w:rFonts w:ascii="Arial" w:hAnsi="Arial" w:cs="Arial"/>
          <w:b/>
          <w:sz w:val="24"/>
          <w:szCs w:val="24"/>
        </w:rPr>
        <w:t xml:space="preserve">es at the same time); </w:t>
      </w:r>
      <w:r w:rsidR="00EC2967" w:rsidRPr="0029566B">
        <w:rPr>
          <w:rFonts w:ascii="Arial" w:hAnsi="Arial" w:cs="Arial"/>
          <w:b/>
          <w:sz w:val="24"/>
          <w:szCs w:val="24"/>
        </w:rPr>
        <w:t xml:space="preserve"> prioritize academic tasks (i.e. </w:t>
      </w:r>
      <w:r w:rsidR="008B638C" w:rsidRPr="0029566B">
        <w:rPr>
          <w:rFonts w:ascii="Arial" w:hAnsi="Arial" w:cs="Arial"/>
          <w:b/>
          <w:sz w:val="24"/>
          <w:szCs w:val="24"/>
        </w:rPr>
        <w:t>complete</w:t>
      </w:r>
      <w:r w:rsidR="006B11B7" w:rsidRPr="0029566B">
        <w:rPr>
          <w:rFonts w:ascii="Arial" w:hAnsi="Arial" w:cs="Arial"/>
          <w:b/>
          <w:sz w:val="24"/>
          <w:szCs w:val="24"/>
        </w:rPr>
        <w:t xml:space="preserve"> </w:t>
      </w:r>
      <w:r w:rsidR="008B638C" w:rsidRPr="0029566B">
        <w:rPr>
          <w:rFonts w:ascii="Arial" w:hAnsi="Arial" w:cs="Arial"/>
          <w:b/>
          <w:sz w:val="24"/>
          <w:szCs w:val="24"/>
        </w:rPr>
        <w:t>assignments, study</w:t>
      </w:r>
      <w:r w:rsidR="00EC2967" w:rsidRPr="0029566B">
        <w:rPr>
          <w:rFonts w:ascii="Arial" w:hAnsi="Arial" w:cs="Arial"/>
          <w:b/>
          <w:sz w:val="24"/>
          <w:szCs w:val="24"/>
        </w:rPr>
        <w:t>,</w:t>
      </w:r>
      <w:r w:rsidR="008B638C" w:rsidRPr="0029566B">
        <w:rPr>
          <w:rFonts w:ascii="Arial" w:hAnsi="Arial" w:cs="Arial"/>
          <w:b/>
          <w:sz w:val="24"/>
          <w:szCs w:val="24"/>
        </w:rPr>
        <w:t xml:space="preserve"> attend</w:t>
      </w:r>
      <w:r w:rsidR="00802AE9" w:rsidRPr="0029566B">
        <w:rPr>
          <w:rFonts w:ascii="Arial" w:hAnsi="Arial" w:cs="Arial"/>
          <w:b/>
          <w:sz w:val="24"/>
          <w:szCs w:val="24"/>
        </w:rPr>
        <w:t xml:space="preserve"> classes); </w:t>
      </w:r>
      <w:r w:rsidR="007305A0" w:rsidRPr="0029566B">
        <w:rPr>
          <w:rFonts w:ascii="Arial" w:hAnsi="Arial" w:cs="Arial"/>
          <w:b/>
          <w:sz w:val="24"/>
          <w:szCs w:val="24"/>
        </w:rPr>
        <w:t>manage time effectively (e.g.</w:t>
      </w:r>
      <w:r w:rsidR="00EC2967" w:rsidRPr="0029566B">
        <w:rPr>
          <w:rFonts w:ascii="Arial" w:hAnsi="Arial" w:cs="Arial"/>
          <w:b/>
          <w:sz w:val="24"/>
          <w:szCs w:val="24"/>
        </w:rPr>
        <w:t xml:space="preserve"> stay</w:t>
      </w:r>
      <w:r w:rsidR="007305A0" w:rsidRPr="0029566B">
        <w:rPr>
          <w:rFonts w:ascii="Arial" w:hAnsi="Arial" w:cs="Arial"/>
          <w:b/>
          <w:sz w:val="24"/>
          <w:szCs w:val="24"/>
        </w:rPr>
        <w:t xml:space="preserve"> focused</w:t>
      </w:r>
      <w:r w:rsidR="00EC2967" w:rsidRPr="0029566B">
        <w:rPr>
          <w:rFonts w:ascii="Arial" w:hAnsi="Arial" w:cs="Arial"/>
          <w:b/>
          <w:sz w:val="24"/>
          <w:szCs w:val="24"/>
        </w:rPr>
        <w:t xml:space="preserve"> on task)</w:t>
      </w:r>
    </w:p>
    <w:p w:rsidR="00214A0C" w:rsidRPr="0029566B" w:rsidRDefault="00214A0C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Judgement</w:t>
      </w:r>
      <w:r w:rsidR="00EC2967" w:rsidRPr="009518B5">
        <w:rPr>
          <w:rFonts w:ascii="Arial" w:hAnsi="Arial" w:cs="Arial"/>
          <w:sz w:val="24"/>
          <w:szCs w:val="24"/>
        </w:rPr>
        <w:t xml:space="preserve"> – anticipating the impact of one’s behaviour on self and others </w:t>
      </w:r>
      <w:r w:rsidR="00635BB0" w:rsidRPr="0029566B">
        <w:rPr>
          <w:rFonts w:ascii="Arial" w:hAnsi="Arial" w:cs="Arial"/>
          <w:b/>
          <w:sz w:val="24"/>
          <w:szCs w:val="24"/>
        </w:rPr>
        <w:t xml:space="preserve">(e.g., </w:t>
      </w:r>
      <w:r w:rsidR="00EC2967" w:rsidRPr="0029566B">
        <w:rPr>
          <w:rFonts w:ascii="Arial" w:hAnsi="Arial" w:cs="Arial"/>
          <w:b/>
          <w:sz w:val="24"/>
          <w:szCs w:val="24"/>
        </w:rPr>
        <w:t xml:space="preserve"> understand when it is an appropriate time to interrupt a professor</w:t>
      </w:r>
      <w:r w:rsidR="00635BB0" w:rsidRPr="0029566B">
        <w:rPr>
          <w:rFonts w:ascii="Arial" w:hAnsi="Arial" w:cs="Arial"/>
          <w:b/>
          <w:sz w:val="24"/>
          <w:szCs w:val="24"/>
        </w:rPr>
        <w:t xml:space="preserve"> during class</w:t>
      </w:r>
      <w:r w:rsidR="00EC2967" w:rsidRPr="0029566B">
        <w:rPr>
          <w:rFonts w:ascii="Arial" w:hAnsi="Arial" w:cs="Arial"/>
          <w:b/>
          <w:sz w:val="24"/>
          <w:szCs w:val="24"/>
        </w:rPr>
        <w:t>)</w:t>
      </w:r>
    </w:p>
    <w:p w:rsidR="007D7324" w:rsidRDefault="00214A0C" w:rsidP="008E69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Other</w:t>
      </w:r>
      <w:r w:rsidR="00802AE9" w:rsidRPr="009518B5">
        <w:rPr>
          <w:rFonts w:ascii="Arial" w:hAnsi="Arial" w:cs="Arial"/>
          <w:sz w:val="24"/>
          <w:szCs w:val="24"/>
        </w:rPr>
        <w:t>, Please describe</w:t>
      </w:r>
    </w:p>
    <w:p w:rsidR="008B638C" w:rsidRDefault="008B638C" w:rsidP="0066404D">
      <w:pPr>
        <w:pStyle w:val="ListParagraph"/>
        <w:rPr>
          <w:rFonts w:ascii="Arial" w:hAnsi="Arial" w:cs="Arial"/>
          <w:sz w:val="24"/>
          <w:szCs w:val="24"/>
        </w:rPr>
      </w:pPr>
    </w:p>
    <w:p w:rsidR="0066404D" w:rsidRPr="009518B5" w:rsidRDefault="0066404D" w:rsidP="0066404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Comments:  Please elaborate on any of the areas above that </w:t>
      </w:r>
      <w:r w:rsidR="00E465F7">
        <w:rPr>
          <w:rFonts w:ascii="Arial" w:hAnsi="Arial" w:cs="Arial"/>
          <w:sz w:val="24"/>
          <w:szCs w:val="24"/>
        </w:rPr>
        <w:t>need further explanation</w:t>
      </w:r>
    </w:p>
    <w:p w:rsidR="007D7324" w:rsidRPr="004E4E91" w:rsidRDefault="007D7324" w:rsidP="007D7324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214A0C" w:rsidRPr="004E4E91" w:rsidRDefault="00214A0C" w:rsidP="00214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E4E91">
        <w:rPr>
          <w:rFonts w:ascii="Arial" w:hAnsi="Arial" w:cs="Arial"/>
          <w:b/>
          <w:sz w:val="24"/>
          <w:szCs w:val="24"/>
          <w:u w:val="single"/>
        </w:rPr>
        <w:t>Physical Skills/Abilities</w:t>
      </w:r>
    </w:p>
    <w:p w:rsidR="004E4E91" w:rsidRPr="004E4E91" w:rsidRDefault="004E4E91" w:rsidP="004E4E9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14A0C" w:rsidRPr="0029566B" w:rsidRDefault="00214A0C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Mobility </w:t>
      </w:r>
      <w:r w:rsidRPr="0029566B">
        <w:rPr>
          <w:rFonts w:ascii="Arial" w:hAnsi="Arial" w:cs="Arial"/>
          <w:b/>
          <w:sz w:val="24"/>
          <w:szCs w:val="24"/>
        </w:rPr>
        <w:t>(</w:t>
      </w:r>
      <w:r w:rsidR="00790C3B" w:rsidRPr="0029566B">
        <w:rPr>
          <w:rFonts w:ascii="Arial" w:hAnsi="Arial" w:cs="Arial"/>
          <w:b/>
          <w:sz w:val="24"/>
          <w:szCs w:val="24"/>
        </w:rPr>
        <w:t xml:space="preserve">e.g. </w:t>
      </w:r>
      <w:r w:rsidR="003652FC" w:rsidRPr="0029566B">
        <w:rPr>
          <w:rFonts w:ascii="Arial" w:hAnsi="Arial" w:cs="Arial"/>
          <w:b/>
          <w:sz w:val="24"/>
          <w:szCs w:val="24"/>
        </w:rPr>
        <w:t>ability to</w:t>
      </w:r>
      <w:r w:rsidR="00802AE9" w:rsidRPr="0029566B">
        <w:rPr>
          <w:rFonts w:ascii="Arial" w:hAnsi="Arial" w:cs="Arial"/>
          <w:b/>
          <w:sz w:val="24"/>
          <w:szCs w:val="24"/>
        </w:rPr>
        <w:t>:</w:t>
      </w:r>
      <w:r w:rsidR="003652FC" w:rsidRPr="0029566B">
        <w:rPr>
          <w:rFonts w:ascii="Arial" w:hAnsi="Arial" w:cs="Arial"/>
          <w:b/>
          <w:sz w:val="24"/>
          <w:szCs w:val="24"/>
        </w:rPr>
        <w:t xml:space="preserve"> get</w:t>
      </w:r>
      <w:r w:rsidRPr="0029566B">
        <w:rPr>
          <w:rFonts w:ascii="Arial" w:hAnsi="Arial" w:cs="Arial"/>
          <w:b/>
          <w:sz w:val="24"/>
          <w:szCs w:val="24"/>
        </w:rPr>
        <w:t xml:space="preserve"> to and from classes/f</w:t>
      </w:r>
      <w:r w:rsidR="00F33301" w:rsidRPr="0029566B">
        <w:rPr>
          <w:rFonts w:ascii="Arial" w:hAnsi="Arial" w:cs="Arial"/>
          <w:b/>
          <w:sz w:val="24"/>
          <w:szCs w:val="24"/>
        </w:rPr>
        <w:t>ieldwork independently;</w:t>
      </w:r>
      <w:r w:rsidRPr="0029566B">
        <w:rPr>
          <w:rFonts w:ascii="Arial" w:hAnsi="Arial" w:cs="Arial"/>
          <w:b/>
          <w:sz w:val="24"/>
          <w:szCs w:val="24"/>
        </w:rPr>
        <w:t xml:space="preserve"> ambulate withi</w:t>
      </w:r>
      <w:r w:rsidR="003652FC" w:rsidRPr="0029566B">
        <w:rPr>
          <w:rFonts w:ascii="Arial" w:hAnsi="Arial" w:cs="Arial"/>
          <w:b/>
          <w:sz w:val="24"/>
          <w:szCs w:val="24"/>
        </w:rPr>
        <w:t>n classroom, lab, placement environment</w:t>
      </w:r>
      <w:r w:rsidRPr="0029566B">
        <w:rPr>
          <w:rFonts w:ascii="Arial" w:hAnsi="Arial" w:cs="Arial"/>
          <w:b/>
          <w:sz w:val="24"/>
          <w:szCs w:val="24"/>
        </w:rPr>
        <w:t xml:space="preserve"> etc.</w:t>
      </w:r>
      <w:r w:rsidR="006A2F33" w:rsidRPr="0029566B">
        <w:rPr>
          <w:rFonts w:ascii="Arial" w:hAnsi="Arial" w:cs="Arial"/>
          <w:b/>
          <w:sz w:val="24"/>
          <w:szCs w:val="24"/>
        </w:rPr>
        <w:t xml:space="preserve">; </w:t>
      </w:r>
      <w:r w:rsidR="00790C3B" w:rsidRPr="0029566B">
        <w:rPr>
          <w:rFonts w:ascii="Arial" w:hAnsi="Arial" w:cs="Arial"/>
          <w:b/>
          <w:sz w:val="24"/>
          <w:szCs w:val="24"/>
        </w:rPr>
        <w:t xml:space="preserve">climb stairs; </w:t>
      </w:r>
      <w:r w:rsidR="006A2F33" w:rsidRPr="0029566B">
        <w:rPr>
          <w:rFonts w:ascii="Arial" w:hAnsi="Arial" w:cs="Arial"/>
          <w:b/>
          <w:sz w:val="24"/>
          <w:szCs w:val="24"/>
        </w:rPr>
        <w:t xml:space="preserve"> maintain balance</w:t>
      </w:r>
      <w:r w:rsidRPr="0029566B">
        <w:rPr>
          <w:rFonts w:ascii="Arial" w:hAnsi="Arial" w:cs="Arial"/>
          <w:b/>
          <w:sz w:val="24"/>
          <w:szCs w:val="24"/>
        </w:rPr>
        <w:t>)</w:t>
      </w:r>
    </w:p>
    <w:p w:rsidR="003652FC" w:rsidRPr="009518B5" w:rsidRDefault="003652FC" w:rsidP="003652F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Gross Motor </w:t>
      </w:r>
      <w:r w:rsidRPr="0029566B">
        <w:rPr>
          <w:rFonts w:ascii="Arial" w:hAnsi="Arial" w:cs="Arial"/>
          <w:b/>
          <w:sz w:val="24"/>
          <w:szCs w:val="24"/>
        </w:rPr>
        <w:t>(e</w:t>
      </w:r>
      <w:r w:rsidR="001327A7" w:rsidRPr="0029566B">
        <w:rPr>
          <w:rFonts w:ascii="Arial" w:hAnsi="Arial" w:cs="Arial"/>
          <w:b/>
          <w:sz w:val="24"/>
          <w:szCs w:val="24"/>
        </w:rPr>
        <w:t xml:space="preserve">.g. ability to: </w:t>
      </w:r>
      <w:r w:rsidRPr="0029566B">
        <w:rPr>
          <w:rFonts w:ascii="Arial" w:hAnsi="Arial" w:cs="Arial"/>
          <w:b/>
          <w:sz w:val="24"/>
          <w:szCs w:val="24"/>
        </w:rPr>
        <w:t>lift, carry, reach over head, twist, bend, kneel)</w:t>
      </w:r>
    </w:p>
    <w:p w:rsidR="003652FC" w:rsidRPr="0006629F" w:rsidRDefault="003652FC" w:rsidP="003652F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Fine Motor/Manual Dexterity </w:t>
      </w:r>
      <w:r w:rsidR="00802AE9" w:rsidRPr="009518B5">
        <w:rPr>
          <w:rFonts w:ascii="Arial" w:hAnsi="Arial" w:cs="Arial"/>
          <w:i/>
          <w:sz w:val="24"/>
          <w:szCs w:val="24"/>
        </w:rPr>
        <w:t>(</w:t>
      </w:r>
      <w:r w:rsidR="00802AE9" w:rsidRPr="0006629F">
        <w:rPr>
          <w:rFonts w:ascii="Arial" w:hAnsi="Arial" w:cs="Arial"/>
          <w:b/>
          <w:sz w:val="24"/>
          <w:szCs w:val="24"/>
        </w:rPr>
        <w:t xml:space="preserve">e.g. ability to: </w:t>
      </w:r>
      <w:r w:rsidRPr="0006629F">
        <w:rPr>
          <w:rFonts w:ascii="Arial" w:hAnsi="Arial" w:cs="Arial"/>
          <w:b/>
          <w:sz w:val="24"/>
          <w:szCs w:val="24"/>
        </w:rPr>
        <w:t>grip a pencil/pen</w:t>
      </w:r>
      <w:r w:rsidR="00802AE9" w:rsidRPr="0006629F">
        <w:rPr>
          <w:rFonts w:ascii="Arial" w:hAnsi="Arial" w:cs="Arial"/>
          <w:b/>
          <w:sz w:val="24"/>
          <w:szCs w:val="24"/>
        </w:rPr>
        <w:t xml:space="preserve"> and write; type; </w:t>
      </w:r>
      <w:r w:rsidRPr="0006629F">
        <w:rPr>
          <w:rFonts w:ascii="Arial" w:hAnsi="Arial" w:cs="Arial"/>
          <w:b/>
          <w:sz w:val="24"/>
          <w:szCs w:val="24"/>
        </w:rPr>
        <w:t>pe</w:t>
      </w:r>
      <w:r w:rsidR="00CB164D" w:rsidRPr="0006629F">
        <w:rPr>
          <w:rFonts w:ascii="Arial" w:hAnsi="Arial" w:cs="Arial"/>
          <w:b/>
          <w:sz w:val="24"/>
          <w:szCs w:val="24"/>
        </w:rPr>
        <w:t xml:space="preserve">rform repetitive activities; </w:t>
      </w:r>
      <w:r w:rsidRPr="0006629F">
        <w:rPr>
          <w:rFonts w:ascii="Arial" w:hAnsi="Arial" w:cs="Arial"/>
          <w:b/>
          <w:sz w:val="24"/>
          <w:szCs w:val="24"/>
        </w:rPr>
        <w:t>operate precision instr</w:t>
      </w:r>
      <w:r w:rsidR="00802AE9" w:rsidRPr="0006629F">
        <w:rPr>
          <w:rFonts w:ascii="Arial" w:hAnsi="Arial" w:cs="Arial"/>
          <w:b/>
          <w:sz w:val="24"/>
          <w:szCs w:val="24"/>
        </w:rPr>
        <w:t xml:space="preserve">uments such as a microscope; </w:t>
      </w:r>
      <w:r w:rsidRPr="0006629F">
        <w:rPr>
          <w:rFonts w:ascii="Arial" w:hAnsi="Arial" w:cs="Arial"/>
          <w:b/>
          <w:sz w:val="24"/>
          <w:szCs w:val="24"/>
        </w:rPr>
        <w:t>manipulate tools</w:t>
      </w:r>
      <w:r w:rsidR="00802AE9" w:rsidRPr="0006629F">
        <w:rPr>
          <w:rFonts w:ascii="Arial" w:hAnsi="Arial" w:cs="Arial"/>
          <w:b/>
          <w:sz w:val="24"/>
          <w:szCs w:val="24"/>
        </w:rPr>
        <w:t xml:space="preserve"> safely</w:t>
      </w:r>
      <w:r w:rsidRPr="0006629F">
        <w:rPr>
          <w:rFonts w:ascii="Arial" w:hAnsi="Arial" w:cs="Arial"/>
          <w:b/>
          <w:sz w:val="24"/>
          <w:szCs w:val="24"/>
        </w:rPr>
        <w:t xml:space="preserve"> (e.g. scissors, screwdrivers, tweezers, </w:t>
      </w:r>
      <w:r w:rsidR="00802AE9" w:rsidRPr="0006629F">
        <w:rPr>
          <w:rFonts w:ascii="Arial" w:hAnsi="Arial" w:cs="Arial"/>
          <w:b/>
          <w:sz w:val="24"/>
          <w:szCs w:val="24"/>
        </w:rPr>
        <w:t xml:space="preserve">saws, drills </w:t>
      </w:r>
      <w:r w:rsidRPr="0006629F">
        <w:rPr>
          <w:rFonts w:ascii="Arial" w:hAnsi="Arial" w:cs="Arial"/>
          <w:b/>
          <w:sz w:val="24"/>
          <w:szCs w:val="24"/>
        </w:rPr>
        <w:t>etc.)</w:t>
      </w:r>
    </w:p>
    <w:p w:rsidR="00802AE9" w:rsidRPr="0006629F" w:rsidRDefault="00E465F7" w:rsidP="0029566B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29566B">
        <w:rPr>
          <w:rFonts w:ascii="Arial" w:hAnsi="Arial" w:cs="Arial"/>
          <w:sz w:val="24"/>
          <w:szCs w:val="24"/>
        </w:rPr>
        <w:t>Stamina/A</w:t>
      </w:r>
      <w:r w:rsidR="001327A7" w:rsidRPr="0029566B">
        <w:rPr>
          <w:rFonts w:ascii="Arial" w:hAnsi="Arial" w:cs="Arial"/>
          <w:sz w:val="24"/>
          <w:szCs w:val="24"/>
        </w:rPr>
        <w:t>bility to engage in academic activities</w:t>
      </w:r>
      <w:r w:rsidRPr="0029566B">
        <w:rPr>
          <w:rFonts w:ascii="Arial" w:hAnsi="Arial" w:cs="Arial"/>
          <w:sz w:val="24"/>
          <w:szCs w:val="24"/>
        </w:rPr>
        <w:t xml:space="preserve"> (</w:t>
      </w:r>
      <w:r w:rsidR="00E238BA" w:rsidRPr="0006629F">
        <w:rPr>
          <w:rFonts w:ascii="Arial" w:hAnsi="Arial" w:cs="Arial"/>
          <w:b/>
          <w:sz w:val="24"/>
          <w:szCs w:val="24"/>
        </w:rPr>
        <w:t>e.g.</w:t>
      </w:r>
      <w:r w:rsidRPr="0006629F">
        <w:rPr>
          <w:rFonts w:ascii="Arial" w:hAnsi="Arial" w:cs="Arial"/>
          <w:b/>
          <w:sz w:val="24"/>
          <w:szCs w:val="24"/>
        </w:rPr>
        <w:t xml:space="preserve">, </w:t>
      </w:r>
      <w:r w:rsidR="007305A0" w:rsidRPr="0006629F">
        <w:rPr>
          <w:rFonts w:ascii="Arial" w:hAnsi="Arial" w:cs="Arial"/>
          <w:b/>
          <w:sz w:val="24"/>
          <w:szCs w:val="24"/>
        </w:rPr>
        <w:t>ability to attend</w:t>
      </w:r>
      <w:r w:rsidR="009174F4" w:rsidRPr="0006629F">
        <w:rPr>
          <w:rFonts w:ascii="Arial" w:hAnsi="Arial" w:cs="Arial"/>
          <w:b/>
          <w:sz w:val="24"/>
          <w:szCs w:val="24"/>
        </w:rPr>
        <w:t xml:space="preserve"> </w:t>
      </w:r>
      <w:r w:rsidR="00802AE9" w:rsidRPr="0006629F">
        <w:rPr>
          <w:rFonts w:ascii="Arial" w:hAnsi="Arial" w:cs="Arial"/>
          <w:b/>
          <w:sz w:val="24"/>
          <w:szCs w:val="24"/>
        </w:rPr>
        <w:t>15</w:t>
      </w:r>
      <w:r w:rsidR="007305A0" w:rsidRPr="0006629F">
        <w:rPr>
          <w:rFonts w:ascii="Arial" w:hAnsi="Arial" w:cs="Arial"/>
          <w:b/>
          <w:sz w:val="24"/>
          <w:szCs w:val="24"/>
        </w:rPr>
        <w:t xml:space="preserve"> +</w:t>
      </w:r>
      <w:r w:rsidRPr="0006629F">
        <w:rPr>
          <w:rFonts w:ascii="Arial" w:hAnsi="Arial" w:cs="Arial"/>
          <w:b/>
          <w:sz w:val="24"/>
          <w:szCs w:val="24"/>
        </w:rPr>
        <w:t xml:space="preserve"> hours of class</w:t>
      </w:r>
      <w:r w:rsidR="00962494" w:rsidRPr="0006629F">
        <w:rPr>
          <w:rFonts w:ascii="Arial" w:hAnsi="Arial" w:cs="Arial"/>
          <w:b/>
          <w:sz w:val="24"/>
          <w:szCs w:val="24"/>
        </w:rPr>
        <w:t>es</w:t>
      </w:r>
      <w:r w:rsidRPr="0006629F">
        <w:rPr>
          <w:rFonts w:ascii="Arial" w:hAnsi="Arial" w:cs="Arial"/>
          <w:b/>
          <w:sz w:val="24"/>
          <w:szCs w:val="24"/>
        </w:rPr>
        <w:t xml:space="preserve"> a week, complete the resulting study requirements </w:t>
      </w:r>
      <w:r w:rsidR="00635D81" w:rsidRPr="0006629F">
        <w:rPr>
          <w:rFonts w:ascii="Arial" w:hAnsi="Arial" w:cs="Arial"/>
          <w:b/>
          <w:sz w:val="24"/>
          <w:szCs w:val="24"/>
        </w:rPr>
        <w:t>and meet assignment and exam demands)</w:t>
      </w:r>
    </w:p>
    <w:p w:rsidR="00214A0C" w:rsidRPr="0006629F" w:rsidRDefault="00214A0C" w:rsidP="00214A0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Sit for susta</w:t>
      </w:r>
      <w:r w:rsidR="003652FC" w:rsidRPr="009518B5">
        <w:rPr>
          <w:rFonts w:ascii="Arial" w:hAnsi="Arial" w:cs="Arial"/>
          <w:sz w:val="24"/>
          <w:szCs w:val="24"/>
        </w:rPr>
        <w:t xml:space="preserve">ined periods of time </w:t>
      </w:r>
      <w:r w:rsidR="003652FC" w:rsidRPr="0006629F">
        <w:rPr>
          <w:rFonts w:ascii="Arial" w:hAnsi="Arial" w:cs="Arial"/>
          <w:b/>
          <w:sz w:val="24"/>
          <w:szCs w:val="24"/>
        </w:rPr>
        <w:t>(e.g. during a</w:t>
      </w:r>
      <w:r w:rsidR="00E238BA" w:rsidRPr="0006629F">
        <w:rPr>
          <w:rFonts w:ascii="Arial" w:hAnsi="Arial" w:cs="Arial"/>
          <w:b/>
          <w:sz w:val="24"/>
          <w:szCs w:val="24"/>
        </w:rPr>
        <w:t xml:space="preserve"> 3-</w:t>
      </w:r>
      <w:r w:rsidR="00802AE9" w:rsidRPr="0006629F">
        <w:rPr>
          <w:rFonts w:ascii="Arial" w:hAnsi="Arial" w:cs="Arial"/>
          <w:b/>
          <w:sz w:val="24"/>
          <w:szCs w:val="24"/>
        </w:rPr>
        <w:t xml:space="preserve">hour </w:t>
      </w:r>
      <w:r w:rsidR="003652FC" w:rsidRPr="0006629F">
        <w:rPr>
          <w:rFonts w:ascii="Arial" w:hAnsi="Arial" w:cs="Arial"/>
          <w:b/>
          <w:sz w:val="24"/>
          <w:szCs w:val="24"/>
        </w:rPr>
        <w:t xml:space="preserve"> lecture or while on placement)</w:t>
      </w:r>
    </w:p>
    <w:p w:rsidR="006A2F33" w:rsidRPr="009518B5" w:rsidRDefault="006A2F33" w:rsidP="00214A0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Stand for sus</w:t>
      </w:r>
      <w:r w:rsidR="003652FC" w:rsidRPr="009518B5">
        <w:rPr>
          <w:rFonts w:ascii="Arial" w:hAnsi="Arial" w:cs="Arial"/>
          <w:sz w:val="24"/>
          <w:szCs w:val="24"/>
        </w:rPr>
        <w:t xml:space="preserve">tained periods </w:t>
      </w:r>
      <w:r w:rsidR="003652FC" w:rsidRPr="0006629F">
        <w:rPr>
          <w:rFonts w:ascii="Arial" w:hAnsi="Arial" w:cs="Arial"/>
          <w:b/>
          <w:sz w:val="24"/>
          <w:szCs w:val="24"/>
        </w:rPr>
        <w:t xml:space="preserve">(e.g. in a </w:t>
      </w:r>
      <w:r w:rsidR="00E238BA" w:rsidRPr="0006629F">
        <w:rPr>
          <w:rFonts w:ascii="Arial" w:hAnsi="Arial" w:cs="Arial"/>
          <w:b/>
          <w:sz w:val="24"/>
          <w:szCs w:val="24"/>
        </w:rPr>
        <w:t>3-</w:t>
      </w:r>
      <w:r w:rsidR="00802AE9" w:rsidRPr="0006629F">
        <w:rPr>
          <w:rFonts w:ascii="Arial" w:hAnsi="Arial" w:cs="Arial"/>
          <w:b/>
          <w:sz w:val="24"/>
          <w:szCs w:val="24"/>
        </w:rPr>
        <w:t xml:space="preserve">hour lab </w:t>
      </w:r>
      <w:r w:rsidR="003652FC" w:rsidRPr="0006629F">
        <w:rPr>
          <w:rFonts w:ascii="Arial" w:hAnsi="Arial" w:cs="Arial"/>
          <w:b/>
          <w:sz w:val="24"/>
          <w:szCs w:val="24"/>
        </w:rPr>
        <w:t>or while on placement)</w:t>
      </w:r>
    </w:p>
    <w:p w:rsidR="00214A0C" w:rsidRDefault="007305A0" w:rsidP="008E69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Oher:  Please describe</w:t>
      </w:r>
    </w:p>
    <w:p w:rsidR="00E465F7" w:rsidRPr="009518B5" w:rsidRDefault="00E465F7" w:rsidP="00E465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62494" w:rsidRPr="009518B5" w:rsidRDefault="00962494" w:rsidP="009624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62494" w:rsidRPr="00E465F7" w:rsidRDefault="00962494" w:rsidP="0029566B">
      <w:pPr>
        <w:rPr>
          <w:rFonts w:ascii="Arial" w:hAnsi="Arial" w:cs="Arial"/>
          <w:sz w:val="24"/>
          <w:szCs w:val="24"/>
        </w:rPr>
      </w:pPr>
      <w:r w:rsidRPr="00E465F7">
        <w:rPr>
          <w:rFonts w:ascii="Arial" w:hAnsi="Arial" w:cs="Arial"/>
          <w:sz w:val="24"/>
          <w:szCs w:val="24"/>
        </w:rPr>
        <w:t>Comments:  Please elaborate on any of th</w:t>
      </w:r>
      <w:r w:rsidR="0029566B">
        <w:rPr>
          <w:rFonts w:ascii="Arial" w:hAnsi="Arial" w:cs="Arial"/>
          <w:sz w:val="24"/>
          <w:szCs w:val="24"/>
        </w:rPr>
        <w:t xml:space="preserve">e areas above that need further </w:t>
      </w:r>
      <w:r w:rsidRPr="00E465F7">
        <w:rPr>
          <w:rFonts w:ascii="Arial" w:hAnsi="Arial" w:cs="Arial"/>
          <w:sz w:val="24"/>
          <w:szCs w:val="24"/>
        </w:rPr>
        <w:t>explanation</w:t>
      </w:r>
    </w:p>
    <w:p w:rsidR="00E465F7" w:rsidRPr="00E465F7" w:rsidRDefault="00E465F7" w:rsidP="00E465F7">
      <w:pPr>
        <w:rPr>
          <w:rFonts w:ascii="Arial" w:hAnsi="Arial" w:cs="Arial"/>
          <w:sz w:val="24"/>
          <w:szCs w:val="24"/>
        </w:rPr>
      </w:pPr>
    </w:p>
    <w:p w:rsidR="00214A0C" w:rsidRPr="004E4E91" w:rsidRDefault="00214A0C" w:rsidP="00214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E4E91">
        <w:rPr>
          <w:rFonts w:ascii="Arial" w:hAnsi="Arial" w:cs="Arial"/>
          <w:b/>
          <w:sz w:val="24"/>
          <w:szCs w:val="24"/>
          <w:u w:val="single"/>
        </w:rPr>
        <w:t>Social-Emotional Skills/Abilities</w:t>
      </w:r>
    </w:p>
    <w:p w:rsidR="004E4E91" w:rsidRPr="004E4E91" w:rsidRDefault="004E4E91" w:rsidP="004E4E91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27DB6" w:rsidRPr="0006629F" w:rsidRDefault="00227DB6" w:rsidP="00227DB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Effectively control emotions</w:t>
      </w:r>
      <w:r w:rsidR="00F33301">
        <w:rPr>
          <w:rFonts w:ascii="Arial" w:hAnsi="Arial" w:cs="Arial"/>
          <w:sz w:val="24"/>
          <w:szCs w:val="24"/>
        </w:rPr>
        <w:t xml:space="preserve"> during routine academic interactions </w:t>
      </w:r>
      <w:r w:rsidR="00CF29CF" w:rsidRPr="009518B5">
        <w:rPr>
          <w:rFonts w:ascii="Arial" w:hAnsi="Arial" w:cs="Arial"/>
          <w:sz w:val="24"/>
          <w:szCs w:val="24"/>
        </w:rPr>
        <w:t xml:space="preserve"> </w:t>
      </w:r>
      <w:r w:rsidR="00CF29CF" w:rsidRPr="0006629F">
        <w:rPr>
          <w:rFonts w:ascii="Arial" w:hAnsi="Arial" w:cs="Arial"/>
          <w:b/>
          <w:sz w:val="24"/>
          <w:szCs w:val="24"/>
        </w:rPr>
        <w:t>(e.g. work cooperatively and collaboratively during in-class group work situations; be calm wh</w:t>
      </w:r>
      <w:r w:rsidR="00CB164D" w:rsidRPr="0006629F">
        <w:rPr>
          <w:rFonts w:ascii="Arial" w:hAnsi="Arial" w:cs="Arial"/>
          <w:b/>
          <w:sz w:val="24"/>
          <w:szCs w:val="24"/>
        </w:rPr>
        <w:t>en interacting with others (</w:t>
      </w:r>
      <w:r w:rsidR="00CF29CF" w:rsidRPr="0006629F">
        <w:rPr>
          <w:rFonts w:ascii="Arial" w:hAnsi="Arial" w:cs="Arial"/>
          <w:b/>
          <w:sz w:val="24"/>
          <w:szCs w:val="24"/>
        </w:rPr>
        <w:t>professors, students, fieldwork clients)</w:t>
      </w:r>
      <w:r w:rsidR="00962494" w:rsidRPr="0006629F">
        <w:rPr>
          <w:rFonts w:ascii="Arial" w:hAnsi="Arial" w:cs="Arial"/>
          <w:b/>
          <w:sz w:val="24"/>
          <w:szCs w:val="24"/>
        </w:rPr>
        <w:t xml:space="preserve">, ability to </w:t>
      </w:r>
      <w:r w:rsidR="00495C37" w:rsidRPr="0006629F">
        <w:rPr>
          <w:rFonts w:ascii="Arial" w:hAnsi="Arial" w:cs="Arial"/>
          <w:b/>
          <w:sz w:val="24"/>
          <w:szCs w:val="24"/>
        </w:rPr>
        <w:t>approach professors/teaching assistants when needed)</w:t>
      </w:r>
    </w:p>
    <w:p w:rsidR="003C5F7A" w:rsidRPr="0006629F" w:rsidRDefault="003C5F7A" w:rsidP="00227DB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B11B7">
        <w:rPr>
          <w:rFonts w:ascii="Arial" w:hAnsi="Arial" w:cs="Arial"/>
          <w:sz w:val="24"/>
          <w:szCs w:val="24"/>
        </w:rPr>
        <w:t>Effectively read social cues</w:t>
      </w:r>
      <w:r w:rsidRPr="0006629F">
        <w:rPr>
          <w:rFonts w:ascii="Arial" w:hAnsi="Arial" w:cs="Arial"/>
          <w:b/>
          <w:sz w:val="24"/>
          <w:szCs w:val="24"/>
        </w:rPr>
        <w:t xml:space="preserve"> (e.g. follow established classroom protocols such as  wait to be asked before answering professor’s questions, understand when is an appropriate time to interact with others)</w:t>
      </w:r>
    </w:p>
    <w:p w:rsidR="0014585A" w:rsidRPr="0006629F" w:rsidRDefault="00227DB6" w:rsidP="0014585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Effectively control emotions during evaluation situations</w:t>
      </w:r>
      <w:r w:rsidR="00CF29CF" w:rsidRPr="009518B5">
        <w:rPr>
          <w:rFonts w:ascii="Arial" w:hAnsi="Arial" w:cs="Arial"/>
          <w:sz w:val="24"/>
          <w:szCs w:val="24"/>
        </w:rPr>
        <w:t xml:space="preserve"> </w:t>
      </w:r>
      <w:r w:rsidR="00CF29CF" w:rsidRPr="0006629F">
        <w:rPr>
          <w:rFonts w:ascii="Arial" w:hAnsi="Arial" w:cs="Arial"/>
          <w:b/>
          <w:sz w:val="24"/>
          <w:szCs w:val="24"/>
        </w:rPr>
        <w:t>(e.g. sit in assigned seating during exams/tests with the rest of the class; deliver oral presentations to peers/professor</w:t>
      </w:r>
      <w:r w:rsidR="006B11B7" w:rsidRPr="0006629F">
        <w:rPr>
          <w:rFonts w:ascii="Arial" w:hAnsi="Arial" w:cs="Arial"/>
          <w:b/>
          <w:sz w:val="24"/>
          <w:szCs w:val="24"/>
        </w:rPr>
        <w:t>s</w:t>
      </w:r>
      <w:r w:rsidR="00CF29CF" w:rsidRPr="0006629F">
        <w:rPr>
          <w:rFonts w:ascii="Arial" w:hAnsi="Arial" w:cs="Arial"/>
          <w:b/>
          <w:sz w:val="24"/>
          <w:szCs w:val="24"/>
        </w:rPr>
        <w:t>; accept constructive feedback on performance without</w:t>
      </w:r>
      <w:r w:rsidR="009174F4" w:rsidRPr="0006629F">
        <w:rPr>
          <w:rFonts w:ascii="Arial" w:hAnsi="Arial" w:cs="Arial"/>
          <w:b/>
          <w:sz w:val="24"/>
          <w:szCs w:val="24"/>
        </w:rPr>
        <w:t xml:space="preserve"> adverse reaction</w:t>
      </w:r>
      <w:r w:rsidR="00CF29CF" w:rsidRPr="0006629F">
        <w:rPr>
          <w:rFonts w:ascii="Arial" w:hAnsi="Arial" w:cs="Arial"/>
          <w:b/>
          <w:sz w:val="24"/>
          <w:szCs w:val="24"/>
        </w:rPr>
        <w:t>)</w:t>
      </w:r>
    </w:p>
    <w:p w:rsidR="00AA4D38" w:rsidRPr="0006629F" w:rsidRDefault="00AA4D38" w:rsidP="0014585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Ability to</w:t>
      </w:r>
      <w:r w:rsidR="00962494">
        <w:rPr>
          <w:rFonts w:ascii="Arial" w:hAnsi="Arial" w:cs="Arial"/>
          <w:sz w:val="24"/>
          <w:szCs w:val="24"/>
        </w:rPr>
        <w:t xml:space="preserve"> effectively</w:t>
      </w:r>
      <w:r w:rsidRPr="009518B5">
        <w:rPr>
          <w:rFonts w:ascii="Arial" w:hAnsi="Arial" w:cs="Arial"/>
          <w:sz w:val="24"/>
          <w:szCs w:val="24"/>
        </w:rPr>
        <w:t xml:space="preserve"> manage the demands of academic life (</w:t>
      </w:r>
      <w:r w:rsidRPr="0006629F">
        <w:rPr>
          <w:rFonts w:ascii="Arial" w:hAnsi="Arial" w:cs="Arial"/>
          <w:b/>
          <w:sz w:val="24"/>
          <w:szCs w:val="24"/>
        </w:rPr>
        <w:t>e.g. pressures of multiple assignments, readings, tests/exams</w:t>
      </w:r>
      <w:r w:rsidR="006C38DB" w:rsidRPr="0006629F">
        <w:rPr>
          <w:rFonts w:ascii="Arial" w:hAnsi="Arial" w:cs="Arial"/>
          <w:b/>
          <w:sz w:val="24"/>
          <w:szCs w:val="24"/>
        </w:rPr>
        <w:t>; being away from home; placement expectations</w:t>
      </w:r>
      <w:r w:rsidRPr="0006629F">
        <w:rPr>
          <w:rFonts w:ascii="Arial" w:hAnsi="Arial" w:cs="Arial"/>
          <w:b/>
          <w:sz w:val="24"/>
          <w:szCs w:val="24"/>
        </w:rPr>
        <w:t>)</w:t>
      </w:r>
    </w:p>
    <w:p w:rsidR="00227DB6" w:rsidRPr="0006629F" w:rsidRDefault="00227DB6" w:rsidP="00227DB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06629F">
        <w:rPr>
          <w:rFonts w:ascii="Arial" w:hAnsi="Arial" w:cs="Arial"/>
          <w:sz w:val="24"/>
          <w:szCs w:val="24"/>
        </w:rPr>
        <w:t>Participate</w:t>
      </w:r>
      <w:r w:rsidR="00962494" w:rsidRPr="0006629F">
        <w:rPr>
          <w:rFonts w:ascii="Arial" w:hAnsi="Arial" w:cs="Arial"/>
          <w:sz w:val="24"/>
          <w:szCs w:val="24"/>
        </w:rPr>
        <w:t xml:space="preserve"> appropriately during  in-</w:t>
      </w:r>
      <w:r w:rsidRPr="0006629F">
        <w:rPr>
          <w:rFonts w:ascii="Arial" w:hAnsi="Arial" w:cs="Arial"/>
          <w:sz w:val="24"/>
          <w:szCs w:val="24"/>
        </w:rPr>
        <w:t xml:space="preserve">class and group work situations </w:t>
      </w:r>
      <w:r w:rsidRPr="0006629F">
        <w:rPr>
          <w:rFonts w:ascii="Arial" w:hAnsi="Arial" w:cs="Arial"/>
          <w:b/>
          <w:sz w:val="24"/>
          <w:szCs w:val="24"/>
        </w:rPr>
        <w:t>(e.g. participa</w:t>
      </w:r>
      <w:r w:rsidR="006B11B7" w:rsidRPr="0006629F">
        <w:rPr>
          <w:rFonts w:ascii="Arial" w:hAnsi="Arial" w:cs="Arial"/>
          <w:b/>
          <w:sz w:val="24"/>
          <w:szCs w:val="24"/>
        </w:rPr>
        <w:t xml:space="preserve">te in classroom discussions, </w:t>
      </w:r>
      <w:r w:rsidRPr="0006629F">
        <w:rPr>
          <w:rFonts w:ascii="Arial" w:hAnsi="Arial" w:cs="Arial"/>
          <w:b/>
          <w:sz w:val="24"/>
          <w:szCs w:val="24"/>
        </w:rPr>
        <w:t xml:space="preserve">collaborate </w:t>
      </w:r>
      <w:r w:rsidR="00AA4D38" w:rsidRPr="0006629F">
        <w:rPr>
          <w:rFonts w:ascii="Arial" w:hAnsi="Arial" w:cs="Arial"/>
          <w:b/>
          <w:sz w:val="24"/>
          <w:szCs w:val="24"/>
        </w:rPr>
        <w:t>with peers on group assignments</w:t>
      </w:r>
      <w:r w:rsidRPr="0006629F">
        <w:rPr>
          <w:rFonts w:ascii="Arial" w:hAnsi="Arial" w:cs="Arial"/>
          <w:b/>
          <w:sz w:val="24"/>
          <w:szCs w:val="24"/>
        </w:rPr>
        <w:t>)</w:t>
      </w:r>
    </w:p>
    <w:p w:rsidR="00495C37" w:rsidRPr="0006629F" w:rsidRDefault="00495C37" w:rsidP="00227DB6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06629F">
        <w:rPr>
          <w:rFonts w:ascii="Arial" w:hAnsi="Arial" w:cs="Arial"/>
          <w:sz w:val="24"/>
          <w:szCs w:val="24"/>
        </w:rPr>
        <w:t>Ability to respond to change</w:t>
      </w:r>
      <w:r w:rsidR="009174F4" w:rsidRPr="0006629F">
        <w:rPr>
          <w:rFonts w:ascii="Arial" w:hAnsi="Arial" w:cs="Arial"/>
          <w:sz w:val="24"/>
          <w:szCs w:val="24"/>
        </w:rPr>
        <w:t xml:space="preserve"> effectively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6629F">
        <w:rPr>
          <w:rFonts w:ascii="Arial" w:hAnsi="Arial" w:cs="Arial"/>
          <w:b/>
          <w:sz w:val="24"/>
          <w:szCs w:val="24"/>
        </w:rPr>
        <w:t>(e.g. c</w:t>
      </w:r>
      <w:r w:rsidR="00F33301" w:rsidRPr="0006629F">
        <w:rPr>
          <w:rFonts w:ascii="Arial" w:hAnsi="Arial" w:cs="Arial"/>
          <w:b/>
          <w:sz w:val="24"/>
          <w:szCs w:val="24"/>
        </w:rPr>
        <w:t xml:space="preserve">hange of: </w:t>
      </w:r>
      <w:r w:rsidR="009174F4" w:rsidRPr="0006629F">
        <w:rPr>
          <w:rFonts w:ascii="Arial" w:hAnsi="Arial" w:cs="Arial"/>
          <w:b/>
          <w:sz w:val="24"/>
          <w:szCs w:val="24"/>
        </w:rPr>
        <w:t>classrooms, assignment deadlines</w:t>
      </w:r>
      <w:r w:rsidRPr="0006629F">
        <w:rPr>
          <w:rFonts w:ascii="Arial" w:hAnsi="Arial" w:cs="Arial"/>
          <w:b/>
          <w:sz w:val="24"/>
          <w:szCs w:val="24"/>
        </w:rPr>
        <w:t>,</w:t>
      </w:r>
      <w:r w:rsidR="009174F4" w:rsidRPr="0006629F">
        <w:rPr>
          <w:rFonts w:ascii="Arial" w:hAnsi="Arial" w:cs="Arial"/>
          <w:b/>
          <w:sz w:val="24"/>
          <w:szCs w:val="24"/>
        </w:rPr>
        <w:t xml:space="preserve"> class  schedule</w:t>
      </w:r>
      <w:r w:rsidRPr="0006629F">
        <w:rPr>
          <w:rFonts w:ascii="Arial" w:hAnsi="Arial" w:cs="Arial"/>
          <w:b/>
          <w:sz w:val="24"/>
          <w:szCs w:val="24"/>
        </w:rPr>
        <w:t>, or professors/teaching assistants)</w:t>
      </w:r>
    </w:p>
    <w:p w:rsidR="007305A0" w:rsidRDefault="007305A0" w:rsidP="00227D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Other, please describe</w:t>
      </w:r>
    </w:p>
    <w:p w:rsidR="00962494" w:rsidRPr="009518B5" w:rsidRDefault="00962494" w:rsidP="00962494">
      <w:pPr>
        <w:pStyle w:val="ListParagraph"/>
        <w:rPr>
          <w:rFonts w:ascii="Arial" w:hAnsi="Arial" w:cs="Arial"/>
          <w:sz w:val="24"/>
          <w:szCs w:val="24"/>
        </w:rPr>
      </w:pPr>
    </w:p>
    <w:p w:rsidR="00962494" w:rsidRPr="00962494" w:rsidRDefault="00962494" w:rsidP="00962494">
      <w:pPr>
        <w:ind w:left="360"/>
        <w:rPr>
          <w:rFonts w:ascii="Arial" w:hAnsi="Arial" w:cs="Arial"/>
          <w:sz w:val="24"/>
          <w:szCs w:val="24"/>
        </w:rPr>
      </w:pPr>
      <w:r w:rsidRPr="00962494">
        <w:rPr>
          <w:rFonts w:ascii="Arial" w:hAnsi="Arial" w:cs="Arial"/>
          <w:sz w:val="24"/>
          <w:szCs w:val="24"/>
        </w:rPr>
        <w:t>Comments:  Please elaborate on any of the areas above that need further explanation</w:t>
      </w:r>
    </w:p>
    <w:p w:rsidR="00227DB6" w:rsidRPr="00962494" w:rsidRDefault="00227DB6" w:rsidP="00962494">
      <w:pPr>
        <w:rPr>
          <w:rFonts w:ascii="Arial" w:hAnsi="Arial" w:cs="Arial"/>
          <w:b/>
          <w:sz w:val="24"/>
          <w:szCs w:val="24"/>
          <w:u w:val="single"/>
        </w:rPr>
      </w:pPr>
    </w:p>
    <w:p w:rsidR="00214A0C" w:rsidRPr="004E4E91" w:rsidRDefault="00214A0C" w:rsidP="00214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E4E91">
        <w:rPr>
          <w:rFonts w:ascii="Arial" w:hAnsi="Arial" w:cs="Arial"/>
          <w:b/>
          <w:sz w:val="24"/>
          <w:szCs w:val="24"/>
          <w:u w:val="single"/>
        </w:rPr>
        <w:t>Fieldwork</w:t>
      </w:r>
      <w:r w:rsidR="009174F4">
        <w:rPr>
          <w:rFonts w:ascii="Arial" w:hAnsi="Arial" w:cs="Arial"/>
          <w:b/>
          <w:sz w:val="24"/>
          <w:szCs w:val="24"/>
          <w:u w:val="single"/>
        </w:rPr>
        <w:t xml:space="preserve"> – Specific </w:t>
      </w:r>
      <w:r w:rsidRPr="004E4E91">
        <w:rPr>
          <w:rFonts w:ascii="Arial" w:hAnsi="Arial" w:cs="Arial"/>
          <w:b/>
          <w:sz w:val="24"/>
          <w:szCs w:val="24"/>
          <w:u w:val="single"/>
        </w:rPr>
        <w:t>Skills/</w:t>
      </w:r>
      <w:r w:rsidR="006427CC" w:rsidRPr="004E4E91">
        <w:rPr>
          <w:rFonts w:ascii="Arial" w:hAnsi="Arial" w:cs="Arial"/>
          <w:b/>
          <w:sz w:val="24"/>
          <w:szCs w:val="24"/>
          <w:u w:val="single"/>
        </w:rPr>
        <w:t>Abilities</w:t>
      </w:r>
      <w:r w:rsidRPr="004E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4B14" w:rsidRPr="004E4E91">
        <w:rPr>
          <w:rFonts w:ascii="Arial" w:hAnsi="Arial" w:cs="Arial"/>
          <w:b/>
          <w:sz w:val="24"/>
          <w:szCs w:val="24"/>
          <w:u w:val="single"/>
        </w:rPr>
        <w:t xml:space="preserve"> (complete only when fieldwork is required by student’s program of study)</w:t>
      </w:r>
    </w:p>
    <w:p w:rsidR="006427CC" w:rsidRPr="0006629F" w:rsidRDefault="007305A0" w:rsidP="006427C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Work safel</w:t>
      </w:r>
      <w:r w:rsidR="006427CC" w:rsidRPr="009518B5">
        <w:rPr>
          <w:rFonts w:ascii="Arial" w:hAnsi="Arial" w:cs="Arial"/>
          <w:sz w:val="24"/>
          <w:szCs w:val="24"/>
        </w:rPr>
        <w:t>y with vulnerable populations</w:t>
      </w:r>
      <w:r w:rsidR="00AE73EB" w:rsidRPr="009518B5">
        <w:rPr>
          <w:rFonts w:ascii="Arial" w:hAnsi="Arial" w:cs="Arial"/>
          <w:sz w:val="24"/>
          <w:szCs w:val="24"/>
        </w:rPr>
        <w:t xml:space="preserve"> </w:t>
      </w:r>
      <w:r w:rsidR="00AE73EB" w:rsidRPr="0006629F">
        <w:rPr>
          <w:rFonts w:ascii="Arial" w:hAnsi="Arial" w:cs="Arial"/>
          <w:b/>
          <w:sz w:val="24"/>
          <w:szCs w:val="24"/>
        </w:rPr>
        <w:t xml:space="preserve">(people who are ill, </w:t>
      </w:r>
      <w:r w:rsidR="00AA4D38" w:rsidRPr="0006629F">
        <w:rPr>
          <w:rFonts w:ascii="Arial" w:hAnsi="Arial" w:cs="Arial"/>
          <w:b/>
          <w:sz w:val="24"/>
          <w:szCs w:val="24"/>
        </w:rPr>
        <w:t xml:space="preserve">people with disabilities, </w:t>
      </w:r>
      <w:r w:rsidR="00AE73EB" w:rsidRPr="0006629F">
        <w:rPr>
          <w:rFonts w:ascii="Arial" w:hAnsi="Arial" w:cs="Arial"/>
          <w:b/>
          <w:sz w:val="24"/>
          <w:szCs w:val="24"/>
        </w:rPr>
        <w:t>children and older adults</w:t>
      </w:r>
      <w:r w:rsidR="00F33301" w:rsidRPr="0006629F">
        <w:rPr>
          <w:rFonts w:ascii="Arial" w:hAnsi="Arial" w:cs="Arial"/>
          <w:b/>
          <w:sz w:val="24"/>
          <w:szCs w:val="24"/>
        </w:rPr>
        <w:t>)</w:t>
      </w:r>
    </w:p>
    <w:p w:rsidR="006427CC" w:rsidRPr="00985E8B" w:rsidRDefault="009174F4" w:rsidP="00985E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Stamina: </w:t>
      </w:r>
      <w:r w:rsidR="006427CC" w:rsidRPr="009518B5">
        <w:rPr>
          <w:rFonts w:ascii="Arial" w:hAnsi="Arial" w:cs="Arial"/>
          <w:sz w:val="24"/>
          <w:szCs w:val="24"/>
        </w:rPr>
        <w:t xml:space="preserve">Meet the demands of fieldwork </w:t>
      </w:r>
      <w:r w:rsidR="006427CC" w:rsidRPr="0006629F">
        <w:rPr>
          <w:rFonts w:ascii="Arial" w:hAnsi="Arial" w:cs="Arial"/>
          <w:b/>
          <w:sz w:val="24"/>
          <w:szCs w:val="24"/>
        </w:rPr>
        <w:t>(</w:t>
      </w:r>
      <w:r w:rsidR="007305A0" w:rsidRPr="0006629F">
        <w:rPr>
          <w:rFonts w:ascii="Arial" w:hAnsi="Arial" w:cs="Arial"/>
          <w:b/>
          <w:sz w:val="24"/>
          <w:szCs w:val="24"/>
        </w:rPr>
        <w:t xml:space="preserve">e.g. </w:t>
      </w:r>
      <w:r w:rsidR="00985E8B" w:rsidRPr="0006629F">
        <w:rPr>
          <w:rFonts w:ascii="Arial" w:hAnsi="Arial" w:cs="Arial"/>
          <w:b/>
          <w:sz w:val="24"/>
          <w:szCs w:val="24"/>
        </w:rPr>
        <w:t xml:space="preserve">35+ hours of fieldwork per week, </w:t>
      </w:r>
      <w:r w:rsidRPr="0006629F">
        <w:rPr>
          <w:rFonts w:ascii="Arial" w:hAnsi="Arial" w:cs="Arial"/>
          <w:b/>
          <w:sz w:val="24"/>
          <w:szCs w:val="24"/>
        </w:rPr>
        <w:t>possible</w:t>
      </w:r>
      <w:r w:rsidR="0014585A" w:rsidRPr="0006629F">
        <w:rPr>
          <w:rFonts w:ascii="Arial" w:hAnsi="Arial" w:cs="Arial"/>
          <w:b/>
          <w:sz w:val="24"/>
          <w:szCs w:val="24"/>
        </w:rPr>
        <w:t xml:space="preserve"> </w:t>
      </w:r>
      <w:r w:rsidR="006B11B7" w:rsidRPr="0006629F">
        <w:rPr>
          <w:rFonts w:ascii="Arial" w:hAnsi="Arial" w:cs="Arial"/>
          <w:b/>
          <w:sz w:val="24"/>
          <w:szCs w:val="24"/>
        </w:rPr>
        <w:t>12-</w:t>
      </w:r>
      <w:r w:rsidR="006427CC" w:rsidRPr="0006629F">
        <w:rPr>
          <w:rFonts w:ascii="Arial" w:hAnsi="Arial" w:cs="Arial"/>
          <w:b/>
          <w:sz w:val="24"/>
          <w:szCs w:val="24"/>
        </w:rPr>
        <w:t>hour work shifts; day, evening, or night</w:t>
      </w:r>
      <w:r w:rsidR="00A059AC" w:rsidRPr="0006629F">
        <w:rPr>
          <w:rFonts w:ascii="Arial" w:hAnsi="Arial" w:cs="Arial"/>
          <w:b/>
          <w:sz w:val="24"/>
          <w:szCs w:val="24"/>
        </w:rPr>
        <w:t>-shifts</w:t>
      </w:r>
      <w:r w:rsidR="006427CC" w:rsidRPr="0006629F">
        <w:rPr>
          <w:rFonts w:ascii="Arial" w:hAnsi="Arial" w:cs="Arial"/>
          <w:b/>
          <w:sz w:val="24"/>
          <w:szCs w:val="24"/>
        </w:rPr>
        <w:t>)</w:t>
      </w:r>
    </w:p>
    <w:p w:rsidR="00AE4B74" w:rsidRPr="0029566B" w:rsidRDefault="0014585A" w:rsidP="00AE4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Other, please describe</w:t>
      </w:r>
    </w:p>
    <w:p w:rsidR="00962494" w:rsidRPr="009518B5" w:rsidRDefault="00962494" w:rsidP="00962494">
      <w:pPr>
        <w:pStyle w:val="ListParagraph"/>
        <w:rPr>
          <w:rFonts w:ascii="Arial" w:hAnsi="Arial" w:cs="Arial"/>
          <w:sz w:val="24"/>
          <w:szCs w:val="24"/>
        </w:rPr>
      </w:pPr>
    </w:p>
    <w:p w:rsidR="00962494" w:rsidRPr="00962494" w:rsidRDefault="00962494" w:rsidP="0029566B">
      <w:pPr>
        <w:rPr>
          <w:rFonts w:ascii="Arial" w:hAnsi="Arial" w:cs="Arial"/>
          <w:sz w:val="24"/>
          <w:szCs w:val="24"/>
        </w:rPr>
      </w:pPr>
      <w:r w:rsidRPr="00962494">
        <w:rPr>
          <w:rFonts w:ascii="Arial" w:hAnsi="Arial" w:cs="Arial"/>
          <w:sz w:val="24"/>
          <w:szCs w:val="24"/>
        </w:rPr>
        <w:t>Comments:  Please elaborate on any of the areas above that need further explanation</w:t>
      </w:r>
    </w:p>
    <w:p w:rsidR="008E691B" w:rsidRPr="00962494" w:rsidRDefault="008E691B" w:rsidP="00962494">
      <w:pPr>
        <w:rPr>
          <w:rFonts w:ascii="Arial" w:hAnsi="Arial" w:cs="Arial"/>
          <w:b/>
          <w:sz w:val="24"/>
          <w:szCs w:val="24"/>
          <w:u w:val="single"/>
        </w:rPr>
      </w:pPr>
    </w:p>
    <w:p w:rsidR="008E691B" w:rsidRDefault="008E691B" w:rsidP="008E691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E4E91">
        <w:rPr>
          <w:rFonts w:ascii="Arial" w:hAnsi="Arial" w:cs="Arial"/>
          <w:b/>
          <w:sz w:val="24"/>
          <w:szCs w:val="24"/>
          <w:u w:val="single"/>
        </w:rPr>
        <w:t>Vision</w:t>
      </w:r>
    </w:p>
    <w:p w:rsidR="007C46C0" w:rsidRDefault="007C46C0" w:rsidP="007C46C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(Visual acuity loss (best corrected), left eye, right eye, bilateral, visual field limitations)</w:t>
      </w:r>
    </w:p>
    <w:p w:rsidR="00AE4B74" w:rsidRDefault="00AE4B74" w:rsidP="007C46C0">
      <w:pPr>
        <w:pStyle w:val="ListParagraph"/>
        <w:rPr>
          <w:rFonts w:ascii="Arial" w:hAnsi="Arial" w:cs="Arial"/>
          <w:sz w:val="24"/>
          <w:szCs w:val="24"/>
        </w:rPr>
      </w:pPr>
    </w:p>
    <w:p w:rsidR="00962494" w:rsidRPr="00962494" w:rsidRDefault="00962494" w:rsidP="00962494">
      <w:pPr>
        <w:ind w:left="360"/>
        <w:rPr>
          <w:rFonts w:ascii="Arial" w:hAnsi="Arial" w:cs="Arial"/>
          <w:sz w:val="24"/>
          <w:szCs w:val="24"/>
        </w:rPr>
      </w:pPr>
      <w:r w:rsidRPr="00962494">
        <w:rPr>
          <w:rFonts w:ascii="Arial" w:hAnsi="Arial" w:cs="Arial"/>
          <w:sz w:val="24"/>
          <w:szCs w:val="24"/>
        </w:rPr>
        <w:t>Comments:  Please elaborate on any of the areas above that need further explanation</w:t>
      </w:r>
    </w:p>
    <w:p w:rsidR="007C46C0" w:rsidRPr="004E4E91" w:rsidRDefault="007C46C0" w:rsidP="007C46C0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5808C4" w:rsidRPr="009518B5" w:rsidRDefault="005808C4" w:rsidP="008E691B">
      <w:pPr>
        <w:pStyle w:val="ListParagraph"/>
        <w:rPr>
          <w:rFonts w:ascii="Arial" w:hAnsi="Arial" w:cs="Arial"/>
          <w:sz w:val="24"/>
          <w:szCs w:val="24"/>
        </w:rPr>
      </w:pPr>
    </w:p>
    <w:p w:rsidR="008E691B" w:rsidRPr="004E4E91" w:rsidRDefault="008E691B" w:rsidP="00C606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E4E91">
        <w:rPr>
          <w:rFonts w:ascii="Arial" w:hAnsi="Arial" w:cs="Arial"/>
          <w:b/>
          <w:sz w:val="24"/>
          <w:szCs w:val="24"/>
          <w:u w:val="single"/>
        </w:rPr>
        <w:t>Hearing</w:t>
      </w:r>
    </w:p>
    <w:p w:rsidR="008E691B" w:rsidRDefault="007C46C0" w:rsidP="008E691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(Hearing Loss (best corrected), left ear, right ear, bilateral)</w:t>
      </w:r>
    </w:p>
    <w:p w:rsidR="007C46C0" w:rsidRDefault="007C46C0" w:rsidP="008E691B">
      <w:pPr>
        <w:pStyle w:val="ListParagraph"/>
        <w:rPr>
          <w:rFonts w:ascii="Arial" w:hAnsi="Arial" w:cs="Arial"/>
          <w:sz w:val="24"/>
          <w:szCs w:val="24"/>
        </w:rPr>
      </w:pPr>
    </w:p>
    <w:p w:rsidR="00AE4B74" w:rsidRDefault="00AE4B74" w:rsidP="008E691B">
      <w:pPr>
        <w:pStyle w:val="ListParagraph"/>
        <w:rPr>
          <w:rFonts w:ascii="Arial" w:hAnsi="Arial" w:cs="Arial"/>
          <w:sz w:val="24"/>
          <w:szCs w:val="24"/>
        </w:rPr>
      </w:pPr>
    </w:p>
    <w:p w:rsidR="00962494" w:rsidRPr="00962494" w:rsidRDefault="00962494" w:rsidP="0029566B">
      <w:pPr>
        <w:rPr>
          <w:rFonts w:ascii="Arial" w:hAnsi="Arial" w:cs="Arial"/>
          <w:sz w:val="24"/>
          <w:szCs w:val="24"/>
        </w:rPr>
      </w:pPr>
      <w:r w:rsidRPr="00962494">
        <w:rPr>
          <w:rFonts w:ascii="Arial" w:hAnsi="Arial" w:cs="Arial"/>
          <w:sz w:val="24"/>
          <w:szCs w:val="24"/>
        </w:rPr>
        <w:t>Comments:  Please elaborate on any of the areas above that need further explanation</w:t>
      </w:r>
    </w:p>
    <w:p w:rsidR="00AE4B74" w:rsidRPr="009518B5" w:rsidRDefault="00AE4B74" w:rsidP="008E691B">
      <w:pPr>
        <w:pStyle w:val="ListParagraph"/>
        <w:rPr>
          <w:rFonts w:ascii="Arial" w:hAnsi="Arial" w:cs="Arial"/>
          <w:sz w:val="24"/>
          <w:szCs w:val="24"/>
        </w:rPr>
      </w:pPr>
    </w:p>
    <w:p w:rsidR="00AE4B74" w:rsidRPr="0029566B" w:rsidRDefault="0029566B" w:rsidP="002956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Speech</w:t>
      </w:r>
    </w:p>
    <w:p w:rsidR="00962494" w:rsidRPr="00962494" w:rsidRDefault="00962494" w:rsidP="0029566B">
      <w:pPr>
        <w:rPr>
          <w:rFonts w:ascii="Arial" w:hAnsi="Arial" w:cs="Arial"/>
          <w:sz w:val="24"/>
          <w:szCs w:val="24"/>
        </w:rPr>
      </w:pPr>
      <w:r w:rsidRPr="00962494">
        <w:rPr>
          <w:rFonts w:ascii="Arial" w:hAnsi="Arial" w:cs="Arial"/>
          <w:sz w:val="24"/>
          <w:szCs w:val="24"/>
        </w:rPr>
        <w:t>Comments:  Please elaborate on any of the areas above that need further explanation</w:t>
      </w:r>
    </w:p>
    <w:p w:rsidR="009174F4" w:rsidRPr="009518B5" w:rsidRDefault="009174F4" w:rsidP="009518B5">
      <w:pPr>
        <w:pStyle w:val="ListParagraph"/>
        <w:rPr>
          <w:rFonts w:ascii="Arial" w:hAnsi="Arial" w:cs="Arial"/>
          <w:sz w:val="24"/>
          <w:szCs w:val="24"/>
        </w:rPr>
      </w:pPr>
    </w:p>
    <w:p w:rsidR="009174F4" w:rsidRDefault="00811C0C" w:rsidP="009174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E4E91">
        <w:rPr>
          <w:rFonts w:ascii="Arial" w:hAnsi="Arial" w:cs="Arial"/>
          <w:b/>
          <w:sz w:val="24"/>
          <w:szCs w:val="24"/>
          <w:u w:val="single"/>
        </w:rPr>
        <w:t>Safety</w:t>
      </w:r>
      <w:r w:rsidR="004E4E9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4F4" w:rsidRPr="009174F4" w:rsidRDefault="009174F4" w:rsidP="009174F4">
      <w:pPr>
        <w:pStyle w:val="ListParagraph"/>
        <w:rPr>
          <w:rFonts w:ascii="Arial" w:hAnsi="Arial" w:cs="Arial"/>
          <w:sz w:val="24"/>
          <w:szCs w:val="24"/>
        </w:rPr>
      </w:pPr>
    </w:p>
    <w:p w:rsidR="00811C0C" w:rsidRPr="009174F4" w:rsidRDefault="00811C0C" w:rsidP="009174F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174F4">
        <w:rPr>
          <w:rFonts w:ascii="Arial" w:hAnsi="Arial" w:cs="Arial"/>
          <w:sz w:val="24"/>
          <w:szCs w:val="24"/>
        </w:rPr>
        <w:t>Does this student have a con</w:t>
      </w:r>
      <w:r w:rsidR="0070073C" w:rsidRPr="009174F4">
        <w:rPr>
          <w:rFonts w:ascii="Arial" w:hAnsi="Arial" w:cs="Arial"/>
          <w:sz w:val="24"/>
          <w:szCs w:val="24"/>
        </w:rPr>
        <w:t>dition such that the college/</w:t>
      </w:r>
      <w:r w:rsidR="006E3F19" w:rsidRPr="009174F4">
        <w:rPr>
          <w:rFonts w:ascii="Arial" w:hAnsi="Arial" w:cs="Arial"/>
          <w:sz w:val="24"/>
          <w:szCs w:val="24"/>
        </w:rPr>
        <w:t>university</w:t>
      </w:r>
      <w:r w:rsidRPr="009174F4">
        <w:rPr>
          <w:rFonts w:ascii="Arial" w:hAnsi="Arial" w:cs="Arial"/>
          <w:sz w:val="24"/>
          <w:szCs w:val="24"/>
        </w:rPr>
        <w:t xml:space="preserve"> may need to respond</w:t>
      </w:r>
      <w:r w:rsidR="00AE4B74">
        <w:rPr>
          <w:rFonts w:ascii="Arial" w:hAnsi="Arial" w:cs="Arial"/>
          <w:sz w:val="24"/>
          <w:szCs w:val="24"/>
        </w:rPr>
        <w:t xml:space="preserve"> in </w:t>
      </w:r>
      <w:r w:rsidR="00EA5BCC">
        <w:rPr>
          <w:rFonts w:ascii="Arial" w:hAnsi="Arial" w:cs="Arial"/>
          <w:sz w:val="24"/>
          <w:szCs w:val="24"/>
        </w:rPr>
        <w:t>an emergency situation</w:t>
      </w:r>
      <w:r w:rsidRPr="009174F4">
        <w:rPr>
          <w:rFonts w:ascii="Arial" w:hAnsi="Arial" w:cs="Arial"/>
          <w:sz w:val="24"/>
          <w:szCs w:val="24"/>
        </w:rPr>
        <w:t xml:space="preserve"> if symptoms</w:t>
      </w:r>
      <w:r w:rsidR="0070073C" w:rsidRPr="009174F4">
        <w:rPr>
          <w:rFonts w:ascii="Arial" w:hAnsi="Arial" w:cs="Arial"/>
          <w:sz w:val="24"/>
          <w:szCs w:val="24"/>
        </w:rPr>
        <w:t xml:space="preserve"> of the condition</w:t>
      </w:r>
      <w:r w:rsidRPr="009174F4">
        <w:rPr>
          <w:rFonts w:ascii="Arial" w:hAnsi="Arial" w:cs="Arial"/>
          <w:sz w:val="24"/>
          <w:szCs w:val="24"/>
        </w:rPr>
        <w:t xml:space="preserve"> appear while </w:t>
      </w:r>
      <w:r w:rsidR="006E3F19" w:rsidRPr="009174F4">
        <w:rPr>
          <w:rFonts w:ascii="Arial" w:hAnsi="Arial" w:cs="Arial"/>
          <w:sz w:val="24"/>
          <w:szCs w:val="24"/>
        </w:rPr>
        <w:t xml:space="preserve">the student is </w:t>
      </w:r>
      <w:r w:rsidRPr="009174F4">
        <w:rPr>
          <w:rFonts w:ascii="Arial" w:hAnsi="Arial" w:cs="Arial"/>
          <w:sz w:val="24"/>
          <w:szCs w:val="24"/>
        </w:rPr>
        <w:t xml:space="preserve">on </w:t>
      </w:r>
      <w:r w:rsidR="00CB164D" w:rsidRPr="009174F4">
        <w:rPr>
          <w:rFonts w:ascii="Arial" w:hAnsi="Arial" w:cs="Arial"/>
          <w:sz w:val="24"/>
          <w:szCs w:val="24"/>
        </w:rPr>
        <w:t>campus or during fieldwork, (e.g.</w:t>
      </w:r>
      <w:r w:rsidRPr="009174F4">
        <w:rPr>
          <w:rFonts w:ascii="Arial" w:hAnsi="Arial" w:cs="Arial"/>
          <w:sz w:val="24"/>
          <w:szCs w:val="24"/>
        </w:rPr>
        <w:t xml:space="preserve"> seizure disorder, </w:t>
      </w:r>
      <w:r w:rsidR="009174F4">
        <w:rPr>
          <w:rFonts w:ascii="Arial" w:hAnsi="Arial" w:cs="Arial"/>
          <w:sz w:val="24"/>
          <w:szCs w:val="24"/>
        </w:rPr>
        <w:t>severe allergic reaction)</w:t>
      </w:r>
    </w:p>
    <w:p w:rsidR="0029566B" w:rsidRDefault="00811C0C" w:rsidP="00985E8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>Yes</w:t>
      </w:r>
    </w:p>
    <w:p w:rsidR="006B11B7" w:rsidRDefault="00AE4B74" w:rsidP="00985E8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70073C" w:rsidRDefault="00AE4B74" w:rsidP="00AD603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“yes” p</w:t>
      </w:r>
      <w:r w:rsidR="00811C0C" w:rsidRPr="00AD6031">
        <w:rPr>
          <w:rFonts w:ascii="Arial" w:hAnsi="Arial" w:cs="Arial"/>
          <w:sz w:val="24"/>
          <w:szCs w:val="24"/>
        </w:rPr>
        <w:t xml:space="preserve">lease describe condition </w:t>
      </w:r>
    </w:p>
    <w:p w:rsidR="00962494" w:rsidRDefault="00962494" w:rsidP="00962494">
      <w:pPr>
        <w:ind w:left="360"/>
        <w:rPr>
          <w:rFonts w:ascii="Arial" w:hAnsi="Arial" w:cs="Arial"/>
          <w:sz w:val="24"/>
          <w:szCs w:val="24"/>
        </w:rPr>
      </w:pPr>
    </w:p>
    <w:p w:rsidR="00962494" w:rsidRPr="00962494" w:rsidRDefault="00962494" w:rsidP="0029566B">
      <w:pPr>
        <w:rPr>
          <w:rFonts w:ascii="Arial" w:hAnsi="Arial" w:cs="Arial"/>
          <w:sz w:val="24"/>
          <w:szCs w:val="24"/>
        </w:rPr>
      </w:pPr>
      <w:r w:rsidRPr="00962494">
        <w:rPr>
          <w:rFonts w:ascii="Arial" w:hAnsi="Arial" w:cs="Arial"/>
          <w:sz w:val="24"/>
          <w:szCs w:val="24"/>
        </w:rPr>
        <w:t>Comments:  Please elaborate on any of the areas above that need further explanation</w:t>
      </w:r>
    </w:p>
    <w:p w:rsidR="00962494" w:rsidRPr="00AD6031" w:rsidRDefault="00962494" w:rsidP="00AD6031">
      <w:pPr>
        <w:ind w:left="720"/>
        <w:rPr>
          <w:rFonts w:ascii="Arial" w:hAnsi="Arial" w:cs="Arial"/>
          <w:sz w:val="24"/>
          <w:szCs w:val="24"/>
        </w:rPr>
      </w:pPr>
    </w:p>
    <w:p w:rsidR="00985E8B" w:rsidRPr="006B11B7" w:rsidRDefault="00985E8B" w:rsidP="006B11B7">
      <w:pPr>
        <w:pStyle w:val="ListParagraph"/>
        <w:ind w:left="1800"/>
        <w:rPr>
          <w:rFonts w:ascii="Arial" w:hAnsi="Arial" w:cs="Arial"/>
          <w:b/>
          <w:sz w:val="24"/>
          <w:szCs w:val="24"/>
          <w:u w:val="single"/>
        </w:rPr>
      </w:pPr>
    </w:p>
    <w:p w:rsidR="0014585A" w:rsidRPr="006B11B7" w:rsidRDefault="0014585A" w:rsidP="007F79E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B11B7">
        <w:rPr>
          <w:rFonts w:ascii="Arial" w:hAnsi="Arial" w:cs="Arial"/>
          <w:b/>
          <w:sz w:val="24"/>
          <w:szCs w:val="24"/>
          <w:u w:val="single"/>
        </w:rPr>
        <w:t>Specialized Equipment and Services</w:t>
      </w:r>
    </w:p>
    <w:p w:rsidR="007F330D" w:rsidRPr="007F330D" w:rsidRDefault="007F330D" w:rsidP="007F330D">
      <w:pPr>
        <w:ind w:left="360"/>
        <w:rPr>
          <w:rFonts w:ascii="Arial" w:hAnsi="Arial" w:cs="Arial"/>
          <w:sz w:val="24"/>
          <w:szCs w:val="24"/>
        </w:rPr>
      </w:pPr>
      <w:r w:rsidRPr="007F330D">
        <w:rPr>
          <w:rFonts w:ascii="Arial" w:hAnsi="Arial" w:cs="Arial"/>
          <w:sz w:val="24"/>
          <w:szCs w:val="24"/>
        </w:rPr>
        <w:t>Based on</w:t>
      </w:r>
      <w:r w:rsidR="00F33301">
        <w:rPr>
          <w:rFonts w:ascii="Arial" w:hAnsi="Arial" w:cs="Arial"/>
          <w:sz w:val="24"/>
          <w:szCs w:val="24"/>
        </w:rPr>
        <w:t xml:space="preserve"> the</w:t>
      </w:r>
      <w:r w:rsidRPr="007F330D">
        <w:rPr>
          <w:rFonts w:ascii="Arial" w:hAnsi="Arial" w:cs="Arial"/>
          <w:sz w:val="24"/>
          <w:szCs w:val="24"/>
        </w:rPr>
        <w:t xml:space="preserve"> functional limitations you identified above, is there a need for specialized equipment</w:t>
      </w:r>
      <w:r>
        <w:rPr>
          <w:rFonts w:ascii="Arial" w:hAnsi="Arial" w:cs="Arial"/>
          <w:sz w:val="24"/>
          <w:szCs w:val="24"/>
        </w:rPr>
        <w:t xml:space="preserve"> and/</w:t>
      </w:r>
      <w:r w:rsidRPr="007F330D">
        <w:rPr>
          <w:rFonts w:ascii="Arial" w:hAnsi="Arial" w:cs="Arial"/>
          <w:sz w:val="24"/>
          <w:szCs w:val="24"/>
        </w:rPr>
        <w:t>or services?   If the answer is “yes”, please (i) tick items required and (ii) provide a rationale as why the specialized equipment or service is needed.</w:t>
      </w:r>
    </w:p>
    <w:p w:rsidR="007F330D" w:rsidRPr="0006629F" w:rsidRDefault="007F330D" w:rsidP="007F330D">
      <w:pPr>
        <w:rPr>
          <w:rFonts w:ascii="Arial" w:hAnsi="Arial" w:cs="Arial"/>
          <w:b/>
          <w:sz w:val="24"/>
          <w:szCs w:val="24"/>
        </w:rPr>
      </w:pPr>
      <w:r w:rsidRPr="0006629F">
        <w:rPr>
          <w:rFonts w:ascii="Arial" w:hAnsi="Arial" w:cs="Arial"/>
          <w:b/>
          <w:sz w:val="24"/>
          <w:szCs w:val="24"/>
        </w:rPr>
        <w:t xml:space="preserve">Specialized Services: </w:t>
      </w:r>
    </w:p>
    <w:p w:rsidR="007F330D" w:rsidRDefault="007F330D" w:rsidP="007F33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518B5">
        <w:rPr>
          <w:rFonts w:ascii="Arial" w:hAnsi="Arial" w:cs="Arial"/>
          <w:sz w:val="24"/>
          <w:szCs w:val="24"/>
        </w:rPr>
        <w:t xml:space="preserve">sign language interpretation, </w:t>
      </w:r>
    </w:p>
    <w:p w:rsidR="007F330D" w:rsidRDefault="007F330D" w:rsidP="007F33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computerized note taker, </w:t>
      </w:r>
    </w:p>
    <w:p w:rsidR="007F330D" w:rsidRDefault="007F330D" w:rsidP="007F33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documents in braille, </w:t>
      </w:r>
    </w:p>
    <w:p w:rsidR="007F330D" w:rsidRDefault="007F330D" w:rsidP="007F33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large print, </w:t>
      </w:r>
    </w:p>
    <w:p w:rsidR="007F330D" w:rsidRDefault="007F330D" w:rsidP="007F33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>accessible textbooks, readings.</w:t>
      </w:r>
    </w:p>
    <w:p w:rsidR="007F330D" w:rsidRPr="00B83AC5" w:rsidRDefault="007F330D" w:rsidP="007F330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Other, please specify</w:t>
      </w:r>
    </w:p>
    <w:p w:rsidR="007F330D" w:rsidRPr="0006629F" w:rsidRDefault="007F330D" w:rsidP="007F330D">
      <w:pPr>
        <w:rPr>
          <w:rFonts w:ascii="Arial" w:hAnsi="Arial" w:cs="Arial"/>
          <w:i/>
          <w:sz w:val="24"/>
          <w:szCs w:val="24"/>
        </w:rPr>
      </w:pPr>
      <w:r w:rsidRPr="0006629F">
        <w:rPr>
          <w:rFonts w:ascii="Arial" w:hAnsi="Arial" w:cs="Arial"/>
          <w:b/>
          <w:sz w:val="24"/>
          <w:szCs w:val="24"/>
        </w:rPr>
        <w:t>Classroom modifications</w:t>
      </w:r>
      <w:r w:rsidR="0006629F">
        <w:rPr>
          <w:rFonts w:ascii="Arial" w:hAnsi="Arial" w:cs="Arial"/>
          <w:b/>
          <w:sz w:val="24"/>
          <w:szCs w:val="24"/>
        </w:rPr>
        <w:t>:</w:t>
      </w:r>
      <w:r w:rsidRPr="0006629F">
        <w:rPr>
          <w:rFonts w:ascii="Arial" w:hAnsi="Arial" w:cs="Arial"/>
          <w:i/>
          <w:sz w:val="24"/>
          <w:szCs w:val="24"/>
        </w:rPr>
        <w:t xml:space="preserve"> </w:t>
      </w:r>
    </w:p>
    <w:p w:rsidR="007F330D" w:rsidRPr="0006629F" w:rsidRDefault="007F330D" w:rsidP="007F330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29F">
        <w:rPr>
          <w:rFonts w:ascii="Arial" w:hAnsi="Arial" w:cs="Arial"/>
          <w:sz w:val="24"/>
          <w:szCs w:val="24"/>
        </w:rPr>
        <w:t xml:space="preserve">ergonomic furniture, </w:t>
      </w:r>
    </w:p>
    <w:p w:rsidR="007F330D" w:rsidRPr="0006629F" w:rsidRDefault="007F330D" w:rsidP="007F330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29F">
        <w:rPr>
          <w:rFonts w:ascii="Arial" w:hAnsi="Arial" w:cs="Arial"/>
          <w:sz w:val="24"/>
          <w:szCs w:val="24"/>
        </w:rPr>
        <w:t xml:space="preserve">specialized lighting  </w:t>
      </w:r>
    </w:p>
    <w:p w:rsidR="0029566B" w:rsidRPr="0006629F" w:rsidRDefault="007F330D" w:rsidP="002065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29F">
        <w:rPr>
          <w:rFonts w:ascii="Arial" w:hAnsi="Arial" w:cs="Arial"/>
          <w:sz w:val="24"/>
          <w:szCs w:val="24"/>
        </w:rPr>
        <w:t>assigned seating</w:t>
      </w:r>
    </w:p>
    <w:p w:rsidR="007F330D" w:rsidRPr="0006629F" w:rsidRDefault="007F330D" w:rsidP="0029566B">
      <w:pPr>
        <w:rPr>
          <w:rFonts w:ascii="Arial" w:hAnsi="Arial" w:cs="Arial"/>
          <w:b/>
          <w:sz w:val="24"/>
          <w:szCs w:val="24"/>
        </w:rPr>
      </w:pPr>
      <w:r w:rsidRPr="0006629F">
        <w:rPr>
          <w:rFonts w:ascii="Arial" w:hAnsi="Arial" w:cs="Arial"/>
          <w:b/>
          <w:sz w:val="24"/>
          <w:szCs w:val="24"/>
        </w:rPr>
        <w:t xml:space="preserve">Assistive technologies: </w:t>
      </w:r>
    </w:p>
    <w:p w:rsidR="007F330D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use of a screen reader, </w:t>
      </w:r>
    </w:p>
    <w:p w:rsidR="007F330D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>text to voice</w:t>
      </w:r>
      <w:r>
        <w:rPr>
          <w:rFonts w:ascii="Arial" w:hAnsi="Arial" w:cs="Arial"/>
          <w:sz w:val="24"/>
          <w:szCs w:val="24"/>
        </w:rPr>
        <w:t xml:space="preserve"> software</w:t>
      </w:r>
    </w:p>
    <w:p w:rsidR="007F330D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voice to text software, </w:t>
      </w:r>
    </w:p>
    <w:p w:rsidR="007F330D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amplification system, </w:t>
      </w:r>
    </w:p>
    <w:p w:rsidR="007F330D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magnification equipment, </w:t>
      </w:r>
    </w:p>
    <w:p w:rsidR="007F330D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 xml:space="preserve">video captioning, </w:t>
      </w:r>
    </w:p>
    <w:p w:rsidR="007F330D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AC5">
        <w:rPr>
          <w:rFonts w:ascii="Arial" w:hAnsi="Arial" w:cs="Arial"/>
          <w:sz w:val="24"/>
          <w:szCs w:val="24"/>
        </w:rPr>
        <w:t>laptop</w:t>
      </w:r>
    </w:p>
    <w:p w:rsidR="007F330D" w:rsidRPr="00B83AC5" w:rsidRDefault="007F330D" w:rsidP="007F33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Other, please specify</w:t>
      </w:r>
    </w:p>
    <w:p w:rsidR="00D20D40" w:rsidRPr="00035D53" w:rsidRDefault="00962494" w:rsidP="00951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Rationale for Specialized Services/Equipment</w:t>
      </w:r>
      <w:r w:rsidR="00D20D40">
        <w:rPr>
          <w:rFonts w:ascii="Arial" w:hAnsi="Arial" w:cs="Arial"/>
          <w:sz w:val="24"/>
          <w:szCs w:val="24"/>
        </w:rPr>
        <w:t>:</w:t>
      </w:r>
    </w:p>
    <w:sectPr w:rsidR="00D20D40" w:rsidRPr="00035D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2F"/>
    <w:multiLevelType w:val="hybridMultilevel"/>
    <w:tmpl w:val="2E04A6C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F737A"/>
    <w:multiLevelType w:val="hybridMultilevel"/>
    <w:tmpl w:val="56E60FC8"/>
    <w:lvl w:ilvl="0" w:tplc="727EDF5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1C3ED6"/>
    <w:multiLevelType w:val="hybridMultilevel"/>
    <w:tmpl w:val="D77C5696"/>
    <w:lvl w:ilvl="0" w:tplc="727EDF5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7933AF3"/>
    <w:multiLevelType w:val="hybridMultilevel"/>
    <w:tmpl w:val="749845D0"/>
    <w:lvl w:ilvl="0" w:tplc="727ED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6E28"/>
    <w:multiLevelType w:val="hybridMultilevel"/>
    <w:tmpl w:val="9DA8A5B8"/>
    <w:lvl w:ilvl="0" w:tplc="F57090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E3965"/>
    <w:multiLevelType w:val="hybridMultilevel"/>
    <w:tmpl w:val="FA60C8FE"/>
    <w:lvl w:ilvl="0" w:tplc="727ED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148E"/>
    <w:multiLevelType w:val="hybridMultilevel"/>
    <w:tmpl w:val="CCFA4D72"/>
    <w:lvl w:ilvl="0" w:tplc="288A94E0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0437"/>
    <w:multiLevelType w:val="hybridMultilevel"/>
    <w:tmpl w:val="B03ED51E"/>
    <w:lvl w:ilvl="0" w:tplc="727EDF5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88642E"/>
    <w:multiLevelType w:val="hybridMultilevel"/>
    <w:tmpl w:val="30104324"/>
    <w:lvl w:ilvl="0" w:tplc="727EDF5C">
      <w:start w:val="1"/>
      <w:numFmt w:val="bullet"/>
      <w:lvlText w:val=""/>
      <w:lvlJc w:val="left"/>
      <w:pPr>
        <w:ind w:left="3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>
    <w:nsid w:val="53676F17"/>
    <w:multiLevelType w:val="hybridMultilevel"/>
    <w:tmpl w:val="11BA5CDE"/>
    <w:lvl w:ilvl="0" w:tplc="727EDF5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99D1298"/>
    <w:multiLevelType w:val="hybridMultilevel"/>
    <w:tmpl w:val="0E40224C"/>
    <w:lvl w:ilvl="0" w:tplc="727EDF5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0CA6935"/>
    <w:multiLevelType w:val="hybridMultilevel"/>
    <w:tmpl w:val="B350B588"/>
    <w:lvl w:ilvl="0" w:tplc="727EDF5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C26DB6"/>
    <w:multiLevelType w:val="hybridMultilevel"/>
    <w:tmpl w:val="63B6B5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70905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76EE9"/>
    <w:multiLevelType w:val="hybridMultilevel"/>
    <w:tmpl w:val="194CE79E"/>
    <w:lvl w:ilvl="0" w:tplc="1BF4B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0C"/>
    <w:rsid w:val="00001F12"/>
    <w:rsid w:val="00027DA3"/>
    <w:rsid w:val="00035D53"/>
    <w:rsid w:val="0006629F"/>
    <w:rsid w:val="00080523"/>
    <w:rsid w:val="000E0062"/>
    <w:rsid w:val="00112EC5"/>
    <w:rsid w:val="001327A7"/>
    <w:rsid w:val="0014585A"/>
    <w:rsid w:val="001C0107"/>
    <w:rsid w:val="001E1FFA"/>
    <w:rsid w:val="001F538F"/>
    <w:rsid w:val="00214A0C"/>
    <w:rsid w:val="00227DB6"/>
    <w:rsid w:val="0029566B"/>
    <w:rsid w:val="002B0166"/>
    <w:rsid w:val="003652FC"/>
    <w:rsid w:val="003662B2"/>
    <w:rsid w:val="0039515B"/>
    <w:rsid w:val="00396515"/>
    <w:rsid w:val="003C5F7A"/>
    <w:rsid w:val="003E1299"/>
    <w:rsid w:val="004873B6"/>
    <w:rsid w:val="00495C37"/>
    <w:rsid w:val="004A1CA4"/>
    <w:rsid w:val="004B492C"/>
    <w:rsid w:val="004E4E91"/>
    <w:rsid w:val="004F1E5A"/>
    <w:rsid w:val="00504874"/>
    <w:rsid w:val="00520F07"/>
    <w:rsid w:val="00555447"/>
    <w:rsid w:val="005706EB"/>
    <w:rsid w:val="005808C4"/>
    <w:rsid w:val="005B570F"/>
    <w:rsid w:val="005D3EDB"/>
    <w:rsid w:val="00635BB0"/>
    <w:rsid w:val="00635D81"/>
    <w:rsid w:val="006427CC"/>
    <w:rsid w:val="00657DC4"/>
    <w:rsid w:val="0066404D"/>
    <w:rsid w:val="00665DA1"/>
    <w:rsid w:val="006A2F33"/>
    <w:rsid w:val="006A476C"/>
    <w:rsid w:val="006B11B7"/>
    <w:rsid w:val="006C38DB"/>
    <w:rsid w:val="006D23FF"/>
    <w:rsid w:val="006E3F19"/>
    <w:rsid w:val="006F5D3C"/>
    <w:rsid w:val="0070073C"/>
    <w:rsid w:val="007305A0"/>
    <w:rsid w:val="00770FF2"/>
    <w:rsid w:val="00790C3B"/>
    <w:rsid w:val="007B7EBC"/>
    <w:rsid w:val="007C46C0"/>
    <w:rsid w:val="007C5738"/>
    <w:rsid w:val="007D7324"/>
    <w:rsid w:val="007F330D"/>
    <w:rsid w:val="007F79E4"/>
    <w:rsid w:val="00802AE9"/>
    <w:rsid w:val="00811C0C"/>
    <w:rsid w:val="008A29DB"/>
    <w:rsid w:val="008A3EC0"/>
    <w:rsid w:val="008B46C3"/>
    <w:rsid w:val="008B638C"/>
    <w:rsid w:val="008E691B"/>
    <w:rsid w:val="008E6E3C"/>
    <w:rsid w:val="00912CA7"/>
    <w:rsid w:val="009174F4"/>
    <w:rsid w:val="009223CC"/>
    <w:rsid w:val="009269DC"/>
    <w:rsid w:val="009518B5"/>
    <w:rsid w:val="00962494"/>
    <w:rsid w:val="009855CE"/>
    <w:rsid w:val="00985E8B"/>
    <w:rsid w:val="009976FC"/>
    <w:rsid w:val="00A059AC"/>
    <w:rsid w:val="00A24B14"/>
    <w:rsid w:val="00A71BA7"/>
    <w:rsid w:val="00AA4D38"/>
    <w:rsid w:val="00AD6031"/>
    <w:rsid w:val="00AE3991"/>
    <w:rsid w:val="00AE4B74"/>
    <w:rsid w:val="00AE73EB"/>
    <w:rsid w:val="00AF5247"/>
    <w:rsid w:val="00B76FCD"/>
    <w:rsid w:val="00BB1870"/>
    <w:rsid w:val="00BB793C"/>
    <w:rsid w:val="00C44DC4"/>
    <w:rsid w:val="00C52F4B"/>
    <w:rsid w:val="00C542EC"/>
    <w:rsid w:val="00C9745D"/>
    <w:rsid w:val="00CA0778"/>
    <w:rsid w:val="00CB164D"/>
    <w:rsid w:val="00CF29CF"/>
    <w:rsid w:val="00D20D40"/>
    <w:rsid w:val="00D42FFA"/>
    <w:rsid w:val="00D555ED"/>
    <w:rsid w:val="00D7171A"/>
    <w:rsid w:val="00DE058F"/>
    <w:rsid w:val="00DF4DF5"/>
    <w:rsid w:val="00DF7BCC"/>
    <w:rsid w:val="00E238BA"/>
    <w:rsid w:val="00E465F7"/>
    <w:rsid w:val="00E53C37"/>
    <w:rsid w:val="00E553FA"/>
    <w:rsid w:val="00EA5BCC"/>
    <w:rsid w:val="00EB7F7C"/>
    <w:rsid w:val="00EC2967"/>
    <w:rsid w:val="00ED5D98"/>
    <w:rsid w:val="00ED7D7A"/>
    <w:rsid w:val="00EF1687"/>
    <w:rsid w:val="00F019B2"/>
    <w:rsid w:val="00F33301"/>
    <w:rsid w:val="00F33B5F"/>
    <w:rsid w:val="00F41503"/>
    <w:rsid w:val="00F42517"/>
    <w:rsid w:val="00F54D6E"/>
    <w:rsid w:val="00F8037A"/>
    <w:rsid w:val="00FD2BCB"/>
    <w:rsid w:val="00FE1D9B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87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732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7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87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732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rc.on.ca/sites/default/files/Policy%20on%20Preventing%20discrimination%20based%20on%20mental%20health%20disabilities%20and%20addictions_ENGLISH_accessibl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Gillis 2</dc:creator>
  <cp:lastModifiedBy>MHIF</cp:lastModifiedBy>
  <cp:revision>2</cp:revision>
  <cp:lastPrinted>2015-06-05T14:16:00Z</cp:lastPrinted>
  <dcterms:created xsi:type="dcterms:W3CDTF">2015-06-05T17:28:00Z</dcterms:created>
  <dcterms:modified xsi:type="dcterms:W3CDTF">2015-06-05T17:28:00Z</dcterms:modified>
</cp:coreProperties>
</file>