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74DC" w:rsidRPr="00D3377E" w:rsidRDefault="00D3377E">
      <w:pPr>
        <w:pStyle w:val="normal0"/>
        <w:rPr>
          <w:rFonts w:eastAsia="Open Sans Semibold"/>
        </w:rPr>
      </w:pPr>
      <w:r w:rsidRPr="00D3377E">
        <w:rPr>
          <w:rFonts w:eastAsia="Open Sans Semibold"/>
        </w:rPr>
        <w:t>WORKSHEET #4</w:t>
      </w:r>
    </w:p>
    <w:p w:rsidR="005D74DC" w:rsidRPr="00D3377E" w:rsidRDefault="00D3377E" w:rsidP="00D3377E">
      <w:pPr>
        <w:pStyle w:val="Heading1"/>
        <w:spacing w:before="0"/>
        <w:rPr>
          <w:rFonts w:eastAsia="Open Sans"/>
        </w:rPr>
      </w:pPr>
      <w:bookmarkStart w:id="0" w:name="_3cixokbcyqhd" w:colFirst="0" w:colLast="0"/>
      <w:bookmarkEnd w:id="0"/>
      <w:r w:rsidRPr="00D3377E">
        <w:rPr>
          <w:rFonts w:eastAsia="Open Sans"/>
        </w:rPr>
        <w:t>Data Collection Plan</w:t>
      </w:r>
    </w:p>
    <w:p w:rsidR="005D74DC" w:rsidRPr="00D3377E" w:rsidRDefault="00D3377E">
      <w:pPr>
        <w:pStyle w:val="normal0"/>
        <w:rPr>
          <w:rFonts w:eastAsia="Open Sans"/>
        </w:rPr>
      </w:pPr>
      <w:r w:rsidRPr="00D3377E">
        <w:rPr>
          <w:rFonts w:eastAsia="Open Sans"/>
        </w:rPr>
        <w:t>Evaluation Lead:</w:t>
      </w:r>
    </w:p>
    <w:tbl>
      <w:tblPr>
        <w:tblStyle w:val="a"/>
        <w:tblW w:w="13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30"/>
      </w:tblGrid>
      <w:tr w:rsidR="005D74DC" w:rsidRPr="00D3377E">
        <w:tc>
          <w:tcPr>
            <w:tcW w:w="1353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:rsidR="005D74DC" w:rsidRPr="00D3377E" w:rsidRDefault="005D74DC">
      <w:pPr>
        <w:pStyle w:val="normal0"/>
        <w:rPr>
          <w:rFonts w:eastAsia="Open Sans"/>
        </w:rPr>
      </w:pPr>
    </w:p>
    <w:p w:rsidR="005D74DC" w:rsidRPr="00D3377E" w:rsidRDefault="00D3377E">
      <w:pPr>
        <w:pStyle w:val="normal0"/>
        <w:rPr>
          <w:rFonts w:eastAsia="Open Sans"/>
        </w:rPr>
      </w:pPr>
      <w:r w:rsidRPr="00D3377E">
        <w:rPr>
          <w:rFonts w:eastAsia="Open Sans"/>
        </w:rPr>
        <w:t>Evaluation Goals:</w:t>
      </w:r>
    </w:p>
    <w:tbl>
      <w:tblPr>
        <w:tblStyle w:val="a0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5D74DC" w:rsidRPr="00D3377E" w:rsidTr="00D3377E">
        <w:trPr>
          <w:trHeight w:val="907"/>
        </w:trPr>
        <w:tc>
          <w:tcPr>
            <w:tcW w:w="135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:rsidR="005D74DC" w:rsidRPr="00D3377E" w:rsidRDefault="005D74DC">
      <w:pPr>
        <w:pStyle w:val="normal0"/>
      </w:pPr>
    </w:p>
    <w:tbl>
      <w:tblPr>
        <w:tblStyle w:val="a1"/>
        <w:tblW w:w="136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780"/>
        <w:gridCol w:w="1417"/>
        <w:gridCol w:w="2665"/>
      </w:tblGrid>
      <w:tr w:rsidR="005D74DC" w:rsidRPr="00D3377E" w:rsidTr="00D3377E">
        <w:tc>
          <w:tcPr>
            <w:tcW w:w="195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D3377E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ACTIVITY</w:t>
            </w:r>
          </w:p>
        </w:tc>
        <w:tc>
          <w:tcPr>
            <w:tcW w:w="195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D3377E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OUTPUT/OUTCOME</w:t>
            </w:r>
          </w:p>
        </w:tc>
        <w:tc>
          <w:tcPr>
            <w:tcW w:w="1954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D3377E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INDICATOR</w:t>
            </w:r>
          </w:p>
        </w:tc>
        <w:tc>
          <w:tcPr>
            <w:tcW w:w="1954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D3377E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DATA SOURCE</w:t>
            </w:r>
          </w:p>
        </w:tc>
        <w:tc>
          <w:tcPr>
            <w:tcW w:w="1780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D3377E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METHOD</w:t>
            </w:r>
          </w:p>
        </w:tc>
        <w:tc>
          <w:tcPr>
            <w:tcW w:w="1417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D3377E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TIMING</w:t>
            </w:r>
          </w:p>
        </w:tc>
        <w:tc>
          <w:tcPr>
            <w:tcW w:w="2665" w:type="dxa"/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D3377E">
            <w:pPr>
              <w:pStyle w:val="normal0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D3377E">
              <w:rPr>
                <w:rFonts w:eastAsia="Open Sans"/>
                <w:b/>
                <w:color w:val="FFFFFF"/>
                <w:sz w:val="18"/>
                <w:szCs w:val="18"/>
              </w:rPr>
              <w:t>WHO WILL COLLECT DATA</w:t>
            </w:r>
          </w:p>
        </w:tc>
      </w:tr>
      <w:tr w:rsidR="005D74DC" w:rsidRPr="00D3377E" w:rsidTr="00D3377E">
        <w:trPr>
          <w:trHeight w:val="4422"/>
        </w:trPr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DC" w:rsidRPr="00D3377E" w:rsidRDefault="005D74DC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5D74DC" w:rsidRPr="00D3377E" w:rsidRDefault="005D74DC">
      <w:pPr>
        <w:pStyle w:val="normal0"/>
        <w:rPr>
          <w:rFonts w:eastAsia="Open Sans"/>
        </w:rPr>
      </w:pPr>
    </w:p>
    <w:sectPr w:rsidR="005D74DC" w:rsidRPr="00D3377E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77E">
      <w:pPr>
        <w:spacing w:line="240" w:lineRule="auto"/>
      </w:pPr>
      <w:r>
        <w:separator/>
      </w:r>
    </w:p>
  </w:endnote>
  <w:endnote w:type="continuationSeparator" w:id="0">
    <w:p w:rsidR="00000000" w:rsidRDefault="00D33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C" w:rsidRDefault="00D3377E">
    <w:pPr>
      <w:pStyle w:val="normal0"/>
      <w:tabs>
        <w:tab w:val="right" w:pos="135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Evaluation Toolkit | CICMH February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C" w:rsidRDefault="005D74D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77E">
      <w:pPr>
        <w:spacing w:line="240" w:lineRule="auto"/>
      </w:pPr>
      <w:r>
        <w:separator/>
      </w:r>
    </w:p>
  </w:footnote>
  <w:footnote w:type="continuationSeparator" w:id="0">
    <w:p w:rsidR="00000000" w:rsidRDefault="00D33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C" w:rsidRDefault="005D74DC">
    <w:pPr>
      <w:pStyle w:val="normal0"/>
      <w:tabs>
        <w:tab w:val="right" w:pos="9990"/>
      </w:tabs>
    </w:pPr>
  </w:p>
  <w:p w:rsidR="005D74DC" w:rsidRDefault="005D74DC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2"/>
      <w:tblW w:w="13500" w:type="dxa"/>
      <w:tblLayout w:type="fixed"/>
      <w:tblLook w:val="0600" w:firstRow="0" w:lastRow="0" w:firstColumn="0" w:lastColumn="0" w:noHBand="1" w:noVBand="1"/>
    </w:tblPr>
    <w:tblGrid>
      <w:gridCol w:w="4995"/>
      <w:gridCol w:w="8040"/>
      <w:gridCol w:w="465"/>
    </w:tblGrid>
    <w:tr w:rsidR="005D74DC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D74DC" w:rsidRDefault="00D3377E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D74DC" w:rsidRDefault="00D3377E">
          <w:pPr>
            <w:pStyle w:val="normal0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5D74DC" w:rsidRDefault="00D3377E">
          <w:pPr>
            <w:pStyle w:val="normal0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>
                <wp:extent cx="223838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D74DC" w:rsidRDefault="005D74DC">
    <w:pPr>
      <w:pStyle w:val="normal0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DC" w:rsidRDefault="005D74DC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74DC"/>
    <w:rsid w:val="005D74DC"/>
    <w:rsid w:val="00D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Macintosh Word</Application>
  <DocSecurity>0</DocSecurity>
  <Lines>1</Lines>
  <Paragraphs>1</Paragraphs>
  <ScaleCrop>false</ScaleCrop>
  <Company>Think Thirty Three Inc.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Singer</cp:lastModifiedBy>
  <cp:revision>2</cp:revision>
  <dcterms:created xsi:type="dcterms:W3CDTF">2018-04-17T19:26:00Z</dcterms:created>
  <dcterms:modified xsi:type="dcterms:W3CDTF">2018-04-17T19:26:00Z</dcterms:modified>
</cp:coreProperties>
</file>