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498" w:rsidRPr="007D3498" w:rsidRDefault="007D3498" w:rsidP="007D3498">
      <w:pPr>
        <w:rPr>
          <w:b/>
          <w:sz w:val="32"/>
          <w:szCs w:val="32"/>
        </w:rPr>
      </w:pPr>
      <w:r w:rsidRPr="007D3498">
        <w:rPr>
          <w:b/>
          <w:sz w:val="32"/>
          <w:szCs w:val="32"/>
        </w:rPr>
        <w:t>2018 CICMH Executive Committee Membership</w:t>
      </w:r>
    </w:p>
    <w:p w:rsidR="007D3498" w:rsidRDefault="007D3498" w:rsidP="007D3498"/>
    <w:p w:rsidR="007D3498" w:rsidRDefault="007D3498" w:rsidP="007D3498">
      <w:r w:rsidRPr="007D3498">
        <w:rPr>
          <w:b/>
        </w:rPr>
        <w:t>Abdullah Mushtaq</w:t>
      </w:r>
      <w:r>
        <w:t xml:space="preserve"> College Student Alliance, Director of Advocacy</w:t>
      </w:r>
    </w:p>
    <w:p w:rsidR="007D3498" w:rsidRDefault="007D3498" w:rsidP="007D3498">
      <w:r w:rsidRPr="007D3498">
        <w:rPr>
          <w:b/>
        </w:rPr>
        <w:t>Camille Quenneville</w:t>
      </w:r>
      <w:r>
        <w:t xml:space="preserve"> CMHA Ontario Division, CEO</w:t>
      </w:r>
    </w:p>
    <w:p w:rsidR="007D3498" w:rsidRDefault="007D3498" w:rsidP="007D3498">
      <w:r w:rsidRPr="007D3498">
        <w:rPr>
          <w:b/>
        </w:rPr>
        <w:t>Craig Stephenson</w:t>
      </w:r>
      <w:r>
        <w:t xml:space="preserve"> Centennial College, Vice-President Student and Community Engagement</w:t>
      </w:r>
    </w:p>
    <w:p w:rsidR="007D3498" w:rsidRDefault="007D3498" w:rsidP="007D3498">
      <w:r w:rsidRPr="007D3498">
        <w:rPr>
          <w:b/>
        </w:rPr>
        <w:t>David Fulford</w:t>
      </w:r>
      <w:r>
        <w:t xml:space="preserve"> Colleges Ontario</w:t>
      </w:r>
      <w:r>
        <w:t xml:space="preserve">, </w:t>
      </w:r>
      <w:r>
        <w:t>Vice President Research and Policy</w:t>
      </w:r>
    </w:p>
    <w:p w:rsidR="007D3498" w:rsidRDefault="007D3498" w:rsidP="007D3498">
      <w:r w:rsidRPr="007D3498">
        <w:rPr>
          <w:b/>
        </w:rPr>
        <w:t>Dominika Flood</w:t>
      </w:r>
      <w:r>
        <w:t xml:space="preserve"> Council of Ontario Universities, Director, Strategic Initiatives and Partnerships</w:t>
      </w:r>
    </w:p>
    <w:p w:rsidR="007D3498" w:rsidRDefault="007D3498" w:rsidP="007D3498">
      <w:r w:rsidRPr="007D3498">
        <w:rPr>
          <w:b/>
        </w:rPr>
        <w:t>Kath</w:t>
      </w:r>
      <w:r w:rsidRPr="007D3498">
        <w:rPr>
          <w:b/>
        </w:rPr>
        <w:t>ryn Sullivan</w:t>
      </w:r>
      <w:r>
        <w:t xml:space="preserve"> Colleges Ontario, Senior Research and Policy Advisor</w:t>
      </w:r>
    </w:p>
    <w:p w:rsidR="007D3498" w:rsidRDefault="007D3498" w:rsidP="007D3498">
      <w:r w:rsidRPr="007D3498">
        <w:rPr>
          <w:b/>
        </w:rPr>
        <w:t xml:space="preserve">Shireen </w:t>
      </w:r>
      <w:proofErr w:type="spellStart"/>
      <w:r w:rsidRPr="007D3498">
        <w:rPr>
          <w:b/>
        </w:rPr>
        <w:t>Salti</w:t>
      </w:r>
      <w:proofErr w:type="spellEnd"/>
      <w:r>
        <w:t xml:space="preserve"> Council of Ontario Universities</w:t>
      </w:r>
      <w:r>
        <w:t xml:space="preserve">, Policy Analyst </w:t>
      </w:r>
      <w:bookmarkStart w:id="0" w:name="_GoBack"/>
      <w:bookmarkEnd w:id="0"/>
    </w:p>
    <w:p w:rsidR="007D3498" w:rsidRDefault="007D3498" w:rsidP="007D3498">
      <w:r w:rsidRPr="007D3498">
        <w:rPr>
          <w:b/>
        </w:rPr>
        <w:t>Nona Robinson</w:t>
      </w:r>
      <w:r>
        <w:t xml:space="preserve"> Trent University, Associate Vice President Students</w:t>
      </w:r>
    </w:p>
    <w:p w:rsidR="007D3498" w:rsidRDefault="007D3498" w:rsidP="007D3498">
      <w:r w:rsidRPr="007D3498">
        <w:rPr>
          <w:b/>
        </w:rPr>
        <w:t>Sandy Welsh</w:t>
      </w:r>
      <w:r>
        <w:t xml:space="preserve"> University of Toronto, Vice Provost of Students</w:t>
      </w:r>
    </w:p>
    <w:p w:rsidR="007D3498" w:rsidRDefault="007D3498" w:rsidP="007D3498">
      <w:r w:rsidRPr="007D3498">
        <w:rPr>
          <w:b/>
        </w:rPr>
        <w:t xml:space="preserve">Sophie </w:t>
      </w:r>
      <w:proofErr w:type="spellStart"/>
      <w:r w:rsidRPr="007D3498">
        <w:rPr>
          <w:b/>
        </w:rPr>
        <w:t>Helpard</w:t>
      </w:r>
      <w:proofErr w:type="spellEnd"/>
      <w:r>
        <w:t xml:space="preserve"> Ontario Undergraduate Student Alliance, Executive Director</w:t>
      </w:r>
    </w:p>
    <w:p w:rsidR="0027589D" w:rsidRDefault="007D3498" w:rsidP="007D3498">
      <w:r w:rsidRPr="007D3498">
        <w:rPr>
          <w:b/>
        </w:rPr>
        <w:t>Wayne Poirier</w:t>
      </w:r>
      <w:r>
        <w:t xml:space="preserve"> Mohawk College, Vice-President of Student Services, (Executive Committee Chair)</w:t>
      </w:r>
    </w:p>
    <w:sectPr w:rsidR="002758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98"/>
    <w:rsid w:val="0027589D"/>
    <w:rsid w:val="007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C2473"/>
  <w15:chartTrackingRefBased/>
  <w15:docId w15:val="{A0D73EF7-9274-4B55-B98F-7C7B8E02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Pearlyn Ng - CICMH</dc:creator>
  <cp:keywords/>
  <dc:description/>
  <cp:lastModifiedBy>Pearlyn Ng - CICMH</cp:lastModifiedBy>
  <cp:revision>1</cp:revision>
  <dcterms:created xsi:type="dcterms:W3CDTF">2018-09-14T19:55:00Z</dcterms:created>
  <dcterms:modified xsi:type="dcterms:W3CDTF">2018-09-14T20:00:00Z</dcterms:modified>
</cp:coreProperties>
</file>