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E598B" w:rsidRPr="00674455" w:rsidRDefault="000C585F" w:rsidP="003008E9">
      <w:pPr>
        <w:spacing w:before="0" w:after="0" w:line="240" w:lineRule="auto"/>
        <w:jc w:val="center"/>
        <w:rPr>
          <w:rFonts w:ascii="Calibri" w:eastAsia="Calibri" w:hAnsi="Calibri" w:cs="Calibri"/>
          <w:b/>
          <w:color w:val="4966AC"/>
          <w:sz w:val="36"/>
          <w:szCs w:val="36"/>
        </w:rPr>
      </w:pPr>
      <w:r w:rsidRPr="00674455">
        <w:rPr>
          <w:rFonts w:ascii="Calibri" w:eastAsia="Calibri" w:hAnsi="Calibri" w:cs="Calibri"/>
          <w:b/>
          <w:color w:val="4966AC"/>
          <w:sz w:val="40"/>
          <w:szCs w:val="40"/>
        </w:rPr>
        <w:t>COVID-19 Financial Assistance</w:t>
      </w:r>
    </w:p>
    <w:p w:rsidR="003008E9" w:rsidRPr="003008E9" w:rsidRDefault="003008E9" w:rsidP="003008E9">
      <w:pPr>
        <w:spacing w:before="0" w:after="0" w:line="240" w:lineRule="auto"/>
        <w:jc w:val="center"/>
        <w:rPr>
          <w:rFonts w:ascii="Calibri" w:eastAsia="Calibri" w:hAnsi="Calibri" w:cs="Calibri"/>
          <w:b/>
          <w:sz w:val="32"/>
          <w:szCs w:val="32"/>
        </w:rPr>
      </w:pPr>
    </w:p>
    <w:p w:rsidR="00CE598B" w:rsidRDefault="000C585F" w:rsidP="003008E9">
      <w:pPr>
        <w:spacing w:before="0" w:after="0" w:line="240" w:lineRule="auto"/>
        <w:rPr>
          <w:rFonts w:ascii="Calibri" w:eastAsia="Calibri" w:hAnsi="Calibri" w:cs="Calibri"/>
          <w:sz w:val="24"/>
          <w:szCs w:val="24"/>
        </w:rPr>
      </w:pPr>
      <w:r>
        <w:rPr>
          <w:rFonts w:ascii="Calibri" w:eastAsia="Calibri" w:hAnsi="Calibri" w:cs="Calibri"/>
          <w:sz w:val="24"/>
          <w:szCs w:val="24"/>
        </w:rPr>
        <w:t>As a result of the COVID-19 pandemic, many post-secondary students are struggling financially. The</w:t>
      </w:r>
      <w:hyperlink r:id="rId7">
        <w:r>
          <w:rPr>
            <w:rFonts w:ascii="Calibri" w:eastAsia="Calibri" w:hAnsi="Calibri" w:cs="Calibri"/>
            <w:sz w:val="24"/>
            <w:szCs w:val="24"/>
          </w:rPr>
          <w:t xml:space="preserve"> </w:t>
        </w:r>
      </w:hyperlink>
      <w:hyperlink r:id="rId8">
        <w:r>
          <w:rPr>
            <w:rFonts w:ascii="Calibri" w:eastAsia="Calibri" w:hAnsi="Calibri" w:cs="Calibri"/>
            <w:color w:val="954F72"/>
            <w:sz w:val="24"/>
            <w:szCs w:val="24"/>
            <w:u w:val="single"/>
          </w:rPr>
          <w:t>Centre for Innovation in Campus Mental Health (CICMH)</w:t>
        </w:r>
      </w:hyperlink>
      <w:r>
        <w:rPr>
          <w:rFonts w:ascii="Calibri" w:eastAsia="Calibri" w:hAnsi="Calibri" w:cs="Calibri"/>
          <w:sz w:val="24"/>
          <w:szCs w:val="24"/>
        </w:rPr>
        <w:t xml:space="preserve"> has put together some information that may be helpful in linking students to financial support. This information sheet will outline various programs and benefits available to post-secondary students in Ontario</w:t>
      </w:r>
      <w:r w:rsidR="002E5D3F">
        <w:rPr>
          <w:rFonts w:ascii="Calibri" w:eastAsia="Calibri" w:hAnsi="Calibri" w:cs="Calibri"/>
          <w:sz w:val="24"/>
          <w:szCs w:val="24"/>
        </w:rPr>
        <w:t xml:space="preserve"> leading up to the </w:t>
      </w:r>
      <w:r w:rsidR="004F12A3">
        <w:rPr>
          <w:rFonts w:ascii="Calibri" w:eastAsia="Calibri" w:hAnsi="Calibri" w:cs="Calibri"/>
          <w:sz w:val="24"/>
          <w:szCs w:val="24"/>
        </w:rPr>
        <w:t>F</w:t>
      </w:r>
      <w:r w:rsidR="002E5D3F">
        <w:rPr>
          <w:rFonts w:ascii="Calibri" w:eastAsia="Calibri" w:hAnsi="Calibri" w:cs="Calibri"/>
          <w:sz w:val="24"/>
          <w:szCs w:val="24"/>
        </w:rPr>
        <w:t>all 2020 semester</w:t>
      </w:r>
      <w:r>
        <w:rPr>
          <w:rFonts w:ascii="Calibri" w:eastAsia="Calibri" w:hAnsi="Calibri" w:cs="Calibri"/>
          <w:sz w:val="24"/>
          <w:szCs w:val="24"/>
        </w:rPr>
        <w:t>.</w:t>
      </w:r>
    </w:p>
    <w:p w:rsidR="00CE598B" w:rsidRDefault="00CE598B" w:rsidP="003008E9">
      <w:pPr>
        <w:spacing w:before="0" w:after="0" w:line="240" w:lineRule="auto"/>
        <w:rPr>
          <w:rFonts w:ascii="Calibri" w:eastAsia="Calibri" w:hAnsi="Calibri" w:cs="Calibri"/>
          <w:sz w:val="24"/>
          <w:szCs w:val="24"/>
        </w:rPr>
      </w:pPr>
    </w:p>
    <w:p w:rsidR="00CE598B" w:rsidRDefault="000C585F" w:rsidP="003008E9">
      <w:pPr>
        <w:spacing w:before="0" w:after="0" w:line="240" w:lineRule="auto"/>
        <w:rPr>
          <w:rFonts w:ascii="Calibri" w:eastAsia="Calibri" w:hAnsi="Calibri" w:cs="Calibri"/>
          <w:i/>
          <w:sz w:val="24"/>
          <w:szCs w:val="24"/>
        </w:rPr>
      </w:pPr>
      <w:r>
        <w:rPr>
          <w:rFonts w:ascii="Calibri" w:eastAsia="Calibri" w:hAnsi="Calibri" w:cs="Calibri"/>
          <w:i/>
          <w:sz w:val="24"/>
          <w:szCs w:val="24"/>
        </w:rPr>
        <w:t xml:space="preserve">Please note that this information is subject to change. We recommend that you connect with your campus administration, the </w:t>
      </w:r>
      <w:hyperlink r:id="rId9" w:anchor=":~:text=We%20are%20providing%20a%20taxable%20benefit%20of%20%241%2C250%20every%204,from%20May%20to%20August%202020.">
        <w:r>
          <w:rPr>
            <w:rFonts w:ascii="Calibri" w:eastAsia="Calibri" w:hAnsi="Calibri" w:cs="Calibri"/>
            <w:i/>
            <w:color w:val="1155CC"/>
            <w:sz w:val="24"/>
            <w:szCs w:val="24"/>
            <w:u w:val="single"/>
          </w:rPr>
          <w:t>Government of Canada</w:t>
        </w:r>
      </w:hyperlink>
      <w:r>
        <w:rPr>
          <w:rFonts w:ascii="Calibri" w:eastAsia="Calibri" w:hAnsi="Calibri" w:cs="Calibri"/>
          <w:i/>
          <w:sz w:val="24"/>
          <w:szCs w:val="24"/>
        </w:rPr>
        <w:t xml:space="preserve"> and the </w:t>
      </w:r>
      <w:hyperlink r:id="rId10">
        <w:r>
          <w:rPr>
            <w:rFonts w:ascii="Calibri" w:eastAsia="Calibri" w:hAnsi="Calibri" w:cs="Calibri"/>
            <w:i/>
            <w:color w:val="1155CC"/>
            <w:sz w:val="24"/>
            <w:szCs w:val="24"/>
            <w:u w:val="single"/>
          </w:rPr>
          <w:t>Government of Ontario</w:t>
        </w:r>
      </w:hyperlink>
      <w:r>
        <w:rPr>
          <w:rFonts w:ascii="Calibri" w:eastAsia="Calibri" w:hAnsi="Calibri" w:cs="Calibri"/>
          <w:i/>
          <w:sz w:val="24"/>
          <w:szCs w:val="24"/>
        </w:rPr>
        <w:t xml:space="preserve"> for up-to-date information.</w:t>
      </w:r>
    </w:p>
    <w:p w:rsidR="00674455" w:rsidRDefault="000C585F" w:rsidP="003008E9">
      <w:pPr>
        <w:spacing w:before="0" w:after="0" w:line="240" w:lineRule="auto"/>
        <w:rPr>
          <w:rFonts w:ascii="Calibri" w:eastAsia="Calibri" w:hAnsi="Calibri" w:cs="Calibri"/>
          <w:sz w:val="24"/>
          <w:szCs w:val="24"/>
        </w:rPr>
      </w:pPr>
      <w:r>
        <w:rPr>
          <w:rFonts w:ascii="Calibri" w:eastAsia="Calibri" w:hAnsi="Calibri" w:cs="Calibri"/>
          <w:sz w:val="24"/>
          <w:szCs w:val="24"/>
        </w:rPr>
        <w:t xml:space="preserve"> </w:t>
      </w:r>
    </w:p>
    <w:p w:rsidR="00CE598B" w:rsidRDefault="000C585F" w:rsidP="00E04B6B">
      <w:pPr>
        <w:pStyle w:val="Heading1"/>
        <w:spacing w:before="0" w:line="240" w:lineRule="auto"/>
        <w:rPr>
          <w:rFonts w:eastAsia="Calibri"/>
        </w:rPr>
      </w:pPr>
      <w:r>
        <w:rPr>
          <w:rFonts w:eastAsia="Calibri"/>
        </w:rPr>
        <w:t>Government Assistance</w:t>
      </w:r>
    </w:p>
    <w:p w:rsidR="00CE598B" w:rsidRDefault="000C585F" w:rsidP="003008E9">
      <w:pPr>
        <w:spacing w:before="0" w:after="0" w:line="240" w:lineRule="auto"/>
        <w:rPr>
          <w:rFonts w:ascii="Calibri" w:eastAsia="Calibri" w:hAnsi="Calibri" w:cs="Calibri"/>
          <w:sz w:val="24"/>
          <w:szCs w:val="24"/>
        </w:rPr>
      </w:pPr>
      <w:r>
        <w:rPr>
          <w:rFonts w:ascii="Calibri" w:eastAsia="Calibri" w:hAnsi="Calibri" w:cs="Calibri"/>
          <w:sz w:val="24"/>
          <w:szCs w:val="24"/>
        </w:rPr>
        <w:t xml:space="preserve"> </w:t>
      </w:r>
    </w:p>
    <w:p w:rsidR="00CE598B" w:rsidRDefault="00FB196F" w:rsidP="003008E9">
      <w:pPr>
        <w:spacing w:before="0" w:after="0" w:line="240" w:lineRule="auto"/>
        <w:rPr>
          <w:rFonts w:ascii="Calibri" w:eastAsia="Calibri" w:hAnsi="Calibri" w:cs="Calibri"/>
          <w:b/>
          <w:color w:val="954F72"/>
          <w:sz w:val="24"/>
          <w:szCs w:val="24"/>
          <w:u w:val="single"/>
        </w:rPr>
      </w:pPr>
      <w:hyperlink r:id="rId11">
        <w:r w:rsidR="000C585F">
          <w:rPr>
            <w:rFonts w:ascii="Calibri" w:eastAsia="Calibri" w:hAnsi="Calibri" w:cs="Calibri"/>
            <w:b/>
            <w:color w:val="954F72"/>
            <w:sz w:val="24"/>
            <w:szCs w:val="24"/>
            <w:u w:val="single"/>
          </w:rPr>
          <w:t>Canada Emergency Student Benefit (CESB)</w:t>
        </w:r>
      </w:hyperlink>
    </w:p>
    <w:p w:rsidR="00CE598B" w:rsidRDefault="000C585F" w:rsidP="003008E9">
      <w:pPr>
        <w:numPr>
          <w:ilvl w:val="0"/>
          <w:numId w:val="3"/>
        </w:numPr>
        <w:spacing w:before="0" w:after="0" w:line="240" w:lineRule="auto"/>
        <w:rPr>
          <w:rFonts w:ascii="Calibri" w:eastAsia="Calibri" w:hAnsi="Calibri" w:cs="Calibri"/>
          <w:sz w:val="24"/>
          <w:szCs w:val="24"/>
        </w:rPr>
      </w:pPr>
      <w:r>
        <w:rPr>
          <w:rFonts w:ascii="Calibri" w:eastAsia="Calibri" w:hAnsi="Calibri" w:cs="Calibri"/>
          <w:sz w:val="24"/>
          <w:szCs w:val="24"/>
        </w:rPr>
        <w:t>Taxable benefit that provides relief for eligible students for a maximum of 16 weeks</w:t>
      </w:r>
    </w:p>
    <w:p w:rsidR="00CE598B" w:rsidRDefault="000C585F" w:rsidP="003008E9">
      <w:pPr>
        <w:numPr>
          <w:ilvl w:val="0"/>
          <w:numId w:val="3"/>
        </w:numPr>
        <w:spacing w:before="0" w:after="0" w:line="240" w:lineRule="auto"/>
        <w:rPr>
          <w:rFonts w:ascii="Calibri" w:eastAsia="Calibri" w:hAnsi="Calibri" w:cs="Calibri"/>
          <w:sz w:val="24"/>
          <w:szCs w:val="24"/>
        </w:rPr>
      </w:pPr>
      <w:r>
        <w:rPr>
          <w:rFonts w:ascii="Calibri" w:eastAsia="Calibri" w:hAnsi="Calibri" w:cs="Calibri"/>
          <w:sz w:val="24"/>
          <w:szCs w:val="24"/>
        </w:rPr>
        <w:t>Payment of $1,250 for each four-week period from May to August 2020</w:t>
      </w:r>
    </w:p>
    <w:p w:rsidR="00CE598B" w:rsidRDefault="000C585F" w:rsidP="003008E9">
      <w:pPr>
        <w:numPr>
          <w:ilvl w:val="0"/>
          <w:numId w:val="3"/>
        </w:numPr>
        <w:spacing w:before="0" w:after="0" w:line="240" w:lineRule="auto"/>
        <w:rPr>
          <w:rFonts w:ascii="Calibri" w:eastAsia="Calibri" w:hAnsi="Calibri" w:cs="Calibri"/>
          <w:sz w:val="24"/>
          <w:szCs w:val="24"/>
        </w:rPr>
      </w:pPr>
      <w:r>
        <w:rPr>
          <w:rFonts w:ascii="Calibri" w:eastAsia="Calibri" w:hAnsi="Calibri" w:cs="Calibri"/>
          <w:sz w:val="24"/>
          <w:szCs w:val="24"/>
        </w:rPr>
        <w:t xml:space="preserve">If you have a disability or a </w:t>
      </w:r>
      <w:r w:rsidR="002E5D3F">
        <w:rPr>
          <w:rFonts w:ascii="Calibri" w:eastAsia="Calibri" w:hAnsi="Calibri" w:cs="Calibri"/>
          <w:sz w:val="24"/>
          <w:szCs w:val="24"/>
        </w:rPr>
        <w:t>dependent</w:t>
      </w:r>
      <w:r>
        <w:rPr>
          <w:rFonts w:ascii="Calibri" w:eastAsia="Calibri" w:hAnsi="Calibri" w:cs="Calibri"/>
          <w:sz w:val="24"/>
          <w:szCs w:val="24"/>
        </w:rPr>
        <w:t>, you may be able to get an extra $750 for each 4-week period</w:t>
      </w:r>
    </w:p>
    <w:p w:rsidR="00CE598B" w:rsidRDefault="000C585F" w:rsidP="003008E9">
      <w:pPr>
        <w:numPr>
          <w:ilvl w:val="0"/>
          <w:numId w:val="3"/>
        </w:numPr>
        <w:spacing w:before="0" w:after="0" w:line="240" w:lineRule="auto"/>
        <w:rPr>
          <w:rFonts w:ascii="Calibri" w:eastAsia="Calibri" w:hAnsi="Calibri" w:cs="Calibri"/>
          <w:sz w:val="24"/>
          <w:szCs w:val="24"/>
        </w:rPr>
      </w:pPr>
      <w:r>
        <w:rPr>
          <w:rFonts w:ascii="Calibri" w:eastAsia="Calibri" w:hAnsi="Calibri" w:cs="Calibri"/>
          <w:sz w:val="24"/>
          <w:szCs w:val="24"/>
        </w:rPr>
        <w:t>To be eligible, you must:</w:t>
      </w:r>
    </w:p>
    <w:p w:rsidR="00CE598B" w:rsidRDefault="000C585F" w:rsidP="003008E9">
      <w:pPr>
        <w:numPr>
          <w:ilvl w:val="1"/>
          <w:numId w:val="3"/>
        </w:numPr>
        <w:spacing w:before="0" w:after="0" w:line="240" w:lineRule="auto"/>
        <w:rPr>
          <w:rFonts w:ascii="Calibri" w:eastAsia="Calibri" w:hAnsi="Calibri" w:cs="Calibri"/>
          <w:sz w:val="24"/>
          <w:szCs w:val="24"/>
        </w:rPr>
      </w:pPr>
      <w:r>
        <w:rPr>
          <w:rFonts w:ascii="Calibri" w:eastAsia="Calibri" w:hAnsi="Calibri" w:cs="Calibri"/>
          <w:sz w:val="24"/>
          <w:szCs w:val="24"/>
        </w:rPr>
        <w:t>Not apply/receive/qualify for the Canada Emergency Response Benefit (CERB) or EI benefits</w:t>
      </w:r>
    </w:p>
    <w:p w:rsidR="00CE598B" w:rsidRDefault="000C585F" w:rsidP="003008E9">
      <w:pPr>
        <w:numPr>
          <w:ilvl w:val="1"/>
          <w:numId w:val="3"/>
        </w:numPr>
        <w:spacing w:before="0" w:after="0" w:line="240" w:lineRule="auto"/>
        <w:rPr>
          <w:rFonts w:ascii="Calibri" w:eastAsia="Calibri" w:hAnsi="Calibri" w:cs="Calibri"/>
          <w:sz w:val="24"/>
          <w:szCs w:val="24"/>
        </w:rPr>
      </w:pPr>
      <w:r>
        <w:rPr>
          <w:rFonts w:ascii="Calibri" w:eastAsia="Calibri" w:hAnsi="Calibri" w:cs="Calibri"/>
          <w:sz w:val="24"/>
          <w:szCs w:val="24"/>
        </w:rPr>
        <w:t>Be a Canadian citizen, registered Indian, permanent resident or protected person</w:t>
      </w:r>
    </w:p>
    <w:p w:rsidR="00CE598B" w:rsidRDefault="000C585F" w:rsidP="003008E9">
      <w:pPr>
        <w:numPr>
          <w:ilvl w:val="1"/>
          <w:numId w:val="3"/>
        </w:numPr>
        <w:spacing w:before="0" w:after="0" w:line="240" w:lineRule="auto"/>
        <w:rPr>
          <w:rFonts w:ascii="Calibri" w:eastAsia="Calibri" w:hAnsi="Calibri" w:cs="Calibri"/>
          <w:sz w:val="24"/>
          <w:szCs w:val="24"/>
        </w:rPr>
      </w:pPr>
      <w:r>
        <w:rPr>
          <w:rFonts w:ascii="Calibri" w:eastAsia="Calibri" w:hAnsi="Calibri" w:cs="Calibri"/>
          <w:sz w:val="24"/>
          <w:szCs w:val="24"/>
        </w:rPr>
        <w:t>Be studying in Canada or abroad</w:t>
      </w:r>
    </w:p>
    <w:p w:rsidR="00CE598B" w:rsidRDefault="000C585F" w:rsidP="003008E9">
      <w:pPr>
        <w:numPr>
          <w:ilvl w:val="1"/>
          <w:numId w:val="3"/>
        </w:numPr>
        <w:spacing w:before="0" w:after="0" w:line="240" w:lineRule="auto"/>
        <w:rPr>
          <w:rFonts w:ascii="Calibri" w:eastAsia="Calibri" w:hAnsi="Calibri" w:cs="Calibri"/>
          <w:sz w:val="24"/>
          <w:szCs w:val="24"/>
        </w:rPr>
      </w:pPr>
      <w:r>
        <w:rPr>
          <w:rFonts w:ascii="Calibri" w:eastAsia="Calibri" w:hAnsi="Calibri" w:cs="Calibri"/>
          <w:sz w:val="24"/>
          <w:szCs w:val="24"/>
        </w:rPr>
        <w:t xml:space="preserve">Be enrolled in a post-secondary program (at least 12 weeks long) that leads to a degree, diploma or certificate </w:t>
      </w:r>
      <w:r>
        <w:rPr>
          <w:rFonts w:ascii="Calibri" w:eastAsia="Calibri" w:hAnsi="Calibri" w:cs="Calibri"/>
          <w:b/>
          <w:sz w:val="24"/>
          <w:szCs w:val="24"/>
        </w:rPr>
        <w:t>OR</w:t>
      </w:r>
      <w:r>
        <w:rPr>
          <w:rFonts w:ascii="Calibri" w:eastAsia="Calibri" w:hAnsi="Calibri" w:cs="Calibri"/>
          <w:sz w:val="24"/>
          <w:szCs w:val="24"/>
        </w:rPr>
        <w:t xml:space="preserve"> completed post-secondary studies in December 2019 or later </w:t>
      </w:r>
      <w:r>
        <w:rPr>
          <w:rFonts w:ascii="Calibri" w:eastAsia="Calibri" w:hAnsi="Calibri" w:cs="Calibri"/>
          <w:b/>
          <w:sz w:val="24"/>
          <w:szCs w:val="24"/>
        </w:rPr>
        <w:t>OR</w:t>
      </w:r>
      <w:r>
        <w:rPr>
          <w:rFonts w:ascii="Calibri" w:eastAsia="Calibri" w:hAnsi="Calibri" w:cs="Calibri"/>
          <w:sz w:val="24"/>
          <w:szCs w:val="24"/>
        </w:rPr>
        <w:t xml:space="preserve"> expect to complete high school in 2020 and have applied for a post-secondary educational program that starts before February 1, 2021</w:t>
      </w:r>
    </w:p>
    <w:p w:rsidR="00CE598B" w:rsidRDefault="000C585F" w:rsidP="003008E9">
      <w:pPr>
        <w:numPr>
          <w:ilvl w:val="1"/>
          <w:numId w:val="3"/>
        </w:numPr>
        <w:spacing w:before="0" w:after="0" w:line="240" w:lineRule="auto"/>
        <w:rPr>
          <w:rFonts w:ascii="Calibri" w:eastAsia="Calibri" w:hAnsi="Calibri" w:cs="Calibri"/>
          <w:sz w:val="24"/>
          <w:szCs w:val="24"/>
        </w:rPr>
      </w:pPr>
      <w:r>
        <w:rPr>
          <w:rFonts w:ascii="Calibri" w:eastAsia="Calibri" w:hAnsi="Calibri" w:cs="Calibri"/>
          <w:sz w:val="24"/>
          <w:szCs w:val="24"/>
        </w:rPr>
        <w:t xml:space="preserve">Be unable to work due to COVID-19 </w:t>
      </w:r>
      <w:r>
        <w:rPr>
          <w:rFonts w:ascii="Calibri" w:eastAsia="Calibri" w:hAnsi="Calibri" w:cs="Calibri"/>
          <w:b/>
          <w:sz w:val="24"/>
          <w:szCs w:val="24"/>
        </w:rPr>
        <w:t>OR</w:t>
      </w:r>
      <w:r>
        <w:rPr>
          <w:rFonts w:ascii="Calibri" w:eastAsia="Calibri" w:hAnsi="Calibri" w:cs="Calibri"/>
          <w:sz w:val="24"/>
          <w:szCs w:val="24"/>
        </w:rPr>
        <w:t xml:space="preserve"> you are looking for work but cannot find it due to COVID-19 </w:t>
      </w:r>
      <w:r>
        <w:rPr>
          <w:rFonts w:ascii="Calibri" w:eastAsia="Calibri" w:hAnsi="Calibri" w:cs="Calibri"/>
          <w:b/>
          <w:sz w:val="24"/>
          <w:szCs w:val="24"/>
        </w:rPr>
        <w:t>OR</w:t>
      </w:r>
      <w:r>
        <w:rPr>
          <w:rFonts w:ascii="Calibri" w:eastAsia="Calibri" w:hAnsi="Calibri" w:cs="Calibri"/>
          <w:sz w:val="24"/>
          <w:szCs w:val="24"/>
        </w:rPr>
        <w:t xml:space="preserve"> you are working but your income has been $1,000 or less before taxes during the 4-week period you are applying for</w:t>
      </w:r>
    </w:p>
    <w:p w:rsidR="00CE598B" w:rsidRDefault="000C585F" w:rsidP="003008E9">
      <w:pPr>
        <w:numPr>
          <w:ilvl w:val="0"/>
          <w:numId w:val="3"/>
        </w:numPr>
        <w:spacing w:before="0" w:after="0" w:line="240" w:lineRule="auto"/>
        <w:rPr>
          <w:rFonts w:ascii="Calibri" w:eastAsia="Calibri" w:hAnsi="Calibri" w:cs="Calibri"/>
          <w:sz w:val="24"/>
          <w:szCs w:val="24"/>
        </w:rPr>
      </w:pPr>
      <w:r>
        <w:rPr>
          <w:rFonts w:ascii="Calibri" w:eastAsia="Calibri" w:hAnsi="Calibri" w:cs="Calibri"/>
          <w:sz w:val="24"/>
          <w:szCs w:val="24"/>
        </w:rPr>
        <w:t>More information on eligibility and applying can be found</w:t>
      </w:r>
      <w:hyperlink r:id="rId12">
        <w:r>
          <w:rPr>
            <w:rFonts w:ascii="Calibri" w:eastAsia="Calibri" w:hAnsi="Calibri" w:cs="Calibri"/>
            <w:sz w:val="24"/>
            <w:szCs w:val="24"/>
          </w:rPr>
          <w:t xml:space="preserve"> </w:t>
        </w:r>
      </w:hyperlink>
      <w:hyperlink r:id="rId13">
        <w:r w:rsidRPr="00E22067">
          <w:rPr>
            <w:rFonts w:ascii="Calibri" w:eastAsia="Calibri" w:hAnsi="Calibri" w:cs="Calibri"/>
            <w:color w:val="4A66AC" w:themeColor="accent1"/>
            <w:sz w:val="24"/>
            <w:szCs w:val="24"/>
            <w:u w:val="single"/>
          </w:rPr>
          <w:t>here</w:t>
        </w:r>
      </w:hyperlink>
    </w:p>
    <w:p w:rsidR="00CE598B" w:rsidRDefault="000C585F" w:rsidP="003008E9">
      <w:pPr>
        <w:numPr>
          <w:ilvl w:val="0"/>
          <w:numId w:val="3"/>
        </w:numPr>
        <w:spacing w:before="0" w:after="0" w:line="240" w:lineRule="auto"/>
        <w:rPr>
          <w:rFonts w:ascii="Calibri" w:eastAsia="Calibri" w:hAnsi="Calibri" w:cs="Calibri"/>
          <w:i/>
          <w:sz w:val="24"/>
          <w:szCs w:val="24"/>
        </w:rPr>
      </w:pPr>
      <w:r>
        <w:rPr>
          <w:rFonts w:ascii="Calibri" w:eastAsia="Calibri" w:hAnsi="Calibri" w:cs="Calibri"/>
          <w:i/>
          <w:sz w:val="24"/>
          <w:szCs w:val="24"/>
        </w:rPr>
        <w:t>Note: the final eligibility period is from August 2 to August 29, 2020</w:t>
      </w:r>
    </w:p>
    <w:p w:rsidR="00CE598B" w:rsidRPr="001802B2" w:rsidRDefault="000C585F" w:rsidP="003008E9">
      <w:pPr>
        <w:numPr>
          <w:ilvl w:val="0"/>
          <w:numId w:val="3"/>
        </w:numPr>
        <w:spacing w:before="0" w:after="0" w:line="240" w:lineRule="auto"/>
        <w:rPr>
          <w:rFonts w:ascii="Calibri" w:eastAsia="Calibri" w:hAnsi="Calibri" w:cs="Calibri"/>
          <w:i/>
          <w:sz w:val="24"/>
          <w:szCs w:val="24"/>
        </w:rPr>
      </w:pPr>
      <w:r>
        <w:rPr>
          <w:rFonts w:ascii="Calibri" w:eastAsia="Calibri" w:hAnsi="Calibri" w:cs="Calibri"/>
          <w:i/>
          <w:sz w:val="24"/>
          <w:szCs w:val="24"/>
        </w:rPr>
        <w:t xml:space="preserve">Note: all applications for the CESB must be submitted by </w:t>
      </w:r>
      <w:r>
        <w:rPr>
          <w:rFonts w:ascii="Calibri" w:eastAsia="Calibri" w:hAnsi="Calibri" w:cs="Calibri"/>
          <w:b/>
          <w:i/>
          <w:sz w:val="24"/>
          <w:szCs w:val="24"/>
        </w:rPr>
        <w:t>September 30, 2020</w:t>
      </w:r>
    </w:p>
    <w:p w:rsidR="001802B2" w:rsidRDefault="001802B2" w:rsidP="001802B2">
      <w:pPr>
        <w:spacing w:before="0" w:after="0" w:line="240" w:lineRule="auto"/>
        <w:ind w:left="720"/>
        <w:rPr>
          <w:rFonts w:ascii="Calibri" w:eastAsia="Calibri" w:hAnsi="Calibri" w:cs="Calibri"/>
          <w:i/>
          <w:sz w:val="24"/>
          <w:szCs w:val="24"/>
        </w:rPr>
      </w:pPr>
    </w:p>
    <w:p w:rsidR="00402B12" w:rsidRPr="00674455" w:rsidRDefault="00402B12" w:rsidP="001802B2">
      <w:pPr>
        <w:spacing w:before="0" w:after="0" w:line="240" w:lineRule="auto"/>
        <w:ind w:left="720"/>
        <w:rPr>
          <w:rFonts w:ascii="Calibri" w:eastAsia="Calibri" w:hAnsi="Calibri" w:cs="Calibri"/>
          <w:i/>
          <w:sz w:val="24"/>
          <w:szCs w:val="24"/>
        </w:rPr>
      </w:pPr>
    </w:p>
    <w:p w:rsidR="00CE598B" w:rsidRDefault="00FB196F" w:rsidP="003008E9">
      <w:pPr>
        <w:spacing w:before="0" w:after="0" w:line="240" w:lineRule="auto"/>
        <w:rPr>
          <w:rFonts w:ascii="Calibri" w:eastAsia="Calibri" w:hAnsi="Calibri" w:cs="Calibri"/>
          <w:b/>
          <w:sz w:val="24"/>
          <w:szCs w:val="24"/>
        </w:rPr>
      </w:pPr>
      <w:hyperlink r:id="rId14">
        <w:r w:rsidR="000C585F">
          <w:rPr>
            <w:rFonts w:ascii="Calibri" w:eastAsia="Calibri" w:hAnsi="Calibri" w:cs="Calibri"/>
            <w:b/>
            <w:color w:val="1155CC"/>
            <w:sz w:val="24"/>
            <w:szCs w:val="24"/>
            <w:u w:val="single"/>
          </w:rPr>
          <w:t xml:space="preserve">Canada Emergency Response </w:t>
        </w:r>
      </w:hyperlink>
      <w:hyperlink r:id="rId15">
        <w:r w:rsidR="000C585F">
          <w:rPr>
            <w:rFonts w:ascii="Calibri" w:eastAsia="Calibri" w:hAnsi="Calibri" w:cs="Calibri"/>
            <w:b/>
            <w:color w:val="1155CC"/>
            <w:sz w:val="24"/>
            <w:szCs w:val="24"/>
            <w:u w:val="single"/>
          </w:rPr>
          <w:t>Benefit</w:t>
        </w:r>
      </w:hyperlink>
      <w:hyperlink r:id="rId16">
        <w:r w:rsidR="000C585F">
          <w:rPr>
            <w:rFonts w:ascii="Calibri" w:eastAsia="Calibri" w:hAnsi="Calibri" w:cs="Calibri"/>
            <w:b/>
            <w:color w:val="1155CC"/>
            <w:sz w:val="24"/>
            <w:szCs w:val="24"/>
            <w:u w:val="single"/>
          </w:rPr>
          <w:t xml:space="preserve"> (CERB)</w:t>
        </w:r>
      </w:hyperlink>
    </w:p>
    <w:p w:rsidR="00CE598B" w:rsidRDefault="000C585F" w:rsidP="003008E9">
      <w:pPr>
        <w:numPr>
          <w:ilvl w:val="0"/>
          <w:numId w:val="7"/>
        </w:numPr>
        <w:spacing w:before="0" w:after="0" w:line="240" w:lineRule="auto"/>
        <w:rPr>
          <w:rFonts w:ascii="Calibri" w:eastAsia="Calibri" w:hAnsi="Calibri" w:cs="Calibri"/>
          <w:sz w:val="24"/>
          <w:szCs w:val="24"/>
        </w:rPr>
      </w:pPr>
      <w:r>
        <w:rPr>
          <w:rFonts w:ascii="Calibri" w:eastAsia="Calibri" w:hAnsi="Calibri" w:cs="Calibri"/>
          <w:sz w:val="24"/>
          <w:szCs w:val="24"/>
        </w:rPr>
        <w:t xml:space="preserve">Supports those who were employed/self-employed but stopped working due to COVID-19 </w:t>
      </w:r>
      <w:r>
        <w:rPr>
          <w:rFonts w:ascii="Calibri" w:eastAsia="Calibri" w:hAnsi="Calibri" w:cs="Calibri"/>
          <w:i/>
          <w:sz w:val="24"/>
          <w:szCs w:val="24"/>
        </w:rPr>
        <w:t>(not for full-time students - see CESB above)</w:t>
      </w:r>
    </w:p>
    <w:p w:rsidR="00CE598B" w:rsidRDefault="000C585F" w:rsidP="003008E9">
      <w:pPr>
        <w:numPr>
          <w:ilvl w:val="0"/>
          <w:numId w:val="7"/>
        </w:numPr>
        <w:spacing w:before="0" w:after="0" w:line="240" w:lineRule="auto"/>
        <w:rPr>
          <w:rFonts w:ascii="Calibri" w:eastAsia="Calibri" w:hAnsi="Calibri" w:cs="Calibri"/>
          <w:sz w:val="24"/>
          <w:szCs w:val="24"/>
        </w:rPr>
      </w:pPr>
      <w:r>
        <w:rPr>
          <w:rFonts w:ascii="Calibri" w:eastAsia="Calibri" w:hAnsi="Calibri" w:cs="Calibri"/>
          <w:sz w:val="24"/>
          <w:szCs w:val="24"/>
        </w:rPr>
        <w:t xml:space="preserve">Can receive $500 a week for 24 weeks, ending on </w:t>
      </w:r>
      <w:r>
        <w:rPr>
          <w:rFonts w:ascii="Calibri" w:eastAsia="Calibri" w:hAnsi="Calibri" w:cs="Calibri"/>
          <w:b/>
          <w:sz w:val="24"/>
          <w:szCs w:val="24"/>
        </w:rPr>
        <w:t>September 26, 2020</w:t>
      </w:r>
    </w:p>
    <w:p w:rsidR="00CE598B" w:rsidRDefault="000C585F" w:rsidP="003008E9">
      <w:pPr>
        <w:numPr>
          <w:ilvl w:val="0"/>
          <w:numId w:val="7"/>
        </w:numPr>
        <w:spacing w:before="0" w:after="0" w:line="240" w:lineRule="auto"/>
        <w:rPr>
          <w:rFonts w:ascii="Calibri" w:eastAsia="Calibri" w:hAnsi="Calibri" w:cs="Calibri"/>
          <w:sz w:val="24"/>
          <w:szCs w:val="24"/>
        </w:rPr>
      </w:pPr>
      <w:r>
        <w:rPr>
          <w:rFonts w:ascii="Calibri" w:eastAsia="Calibri" w:hAnsi="Calibri" w:cs="Calibri"/>
          <w:sz w:val="24"/>
          <w:szCs w:val="24"/>
        </w:rPr>
        <w:t>To be eligible, you must:</w:t>
      </w:r>
    </w:p>
    <w:p w:rsidR="00CE598B" w:rsidRDefault="000C585F" w:rsidP="003008E9">
      <w:pPr>
        <w:numPr>
          <w:ilvl w:val="1"/>
          <w:numId w:val="7"/>
        </w:numPr>
        <w:spacing w:before="0" w:after="0" w:line="240" w:lineRule="auto"/>
        <w:rPr>
          <w:rFonts w:ascii="Calibri" w:eastAsia="Calibri" w:hAnsi="Calibri" w:cs="Calibri"/>
          <w:sz w:val="24"/>
          <w:szCs w:val="24"/>
        </w:rPr>
      </w:pPr>
      <w:r>
        <w:rPr>
          <w:rFonts w:ascii="Calibri" w:eastAsia="Calibri" w:hAnsi="Calibri" w:cs="Calibri"/>
          <w:sz w:val="24"/>
          <w:szCs w:val="24"/>
        </w:rPr>
        <w:t>Live in Canada</w:t>
      </w:r>
    </w:p>
    <w:p w:rsidR="00CE598B" w:rsidRDefault="000C585F" w:rsidP="003008E9">
      <w:pPr>
        <w:numPr>
          <w:ilvl w:val="1"/>
          <w:numId w:val="7"/>
        </w:numPr>
        <w:spacing w:before="0" w:after="0" w:line="240" w:lineRule="auto"/>
        <w:rPr>
          <w:rFonts w:ascii="Calibri" w:eastAsia="Calibri" w:hAnsi="Calibri" w:cs="Calibri"/>
          <w:sz w:val="24"/>
          <w:szCs w:val="24"/>
        </w:rPr>
      </w:pPr>
      <w:r>
        <w:rPr>
          <w:rFonts w:ascii="Calibri" w:eastAsia="Calibri" w:hAnsi="Calibri" w:cs="Calibri"/>
          <w:sz w:val="24"/>
          <w:szCs w:val="24"/>
        </w:rPr>
        <w:t>Be at least 15 years old</w:t>
      </w:r>
    </w:p>
    <w:p w:rsidR="00CE598B" w:rsidRDefault="000C585F" w:rsidP="003008E9">
      <w:pPr>
        <w:numPr>
          <w:ilvl w:val="1"/>
          <w:numId w:val="7"/>
        </w:numPr>
        <w:spacing w:before="0" w:after="0" w:line="240" w:lineRule="auto"/>
        <w:rPr>
          <w:rFonts w:ascii="Calibri" w:eastAsia="Calibri" w:hAnsi="Calibri" w:cs="Calibri"/>
          <w:sz w:val="24"/>
          <w:szCs w:val="24"/>
        </w:rPr>
      </w:pPr>
      <w:r>
        <w:rPr>
          <w:rFonts w:ascii="Calibri" w:eastAsia="Calibri" w:hAnsi="Calibri" w:cs="Calibri"/>
          <w:sz w:val="24"/>
          <w:szCs w:val="24"/>
        </w:rPr>
        <w:t xml:space="preserve">Have stopped working because of COVID-19 </w:t>
      </w:r>
      <w:r>
        <w:rPr>
          <w:rFonts w:ascii="Calibri" w:eastAsia="Calibri" w:hAnsi="Calibri" w:cs="Calibri"/>
          <w:b/>
          <w:sz w:val="24"/>
          <w:szCs w:val="24"/>
        </w:rPr>
        <w:t xml:space="preserve">OR </w:t>
      </w:r>
      <w:r>
        <w:rPr>
          <w:rFonts w:ascii="Calibri" w:eastAsia="Calibri" w:hAnsi="Calibri" w:cs="Calibri"/>
          <w:sz w:val="24"/>
          <w:szCs w:val="24"/>
        </w:rPr>
        <w:t xml:space="preserve">are eligible for Employment Insurance (EI) regular or sickness benefits </w:t>
      </w:r>
      <w:r>
        <w:rPr>
          <w:rFonts w:ascii="Calibri" w:eastAsia="Calibri" w:hAnsi="Calibri" w:cs="Calibri"/>
          <w:b/>
          <w:sz w:val="24"/>
          <w:szCs w:val="24"/>
        </w:rPr>
        <w:t>OR</w:t>
      </w:r>
      <w:r>
        <w:rPr>
          <w:rFonts w:ascii="Calibri" w:eastAsia="Calibri" w:hAnsi="Calibri" w:cs="Calibri"/>
          <w:sz w:val="24"/>
          <w:szCs w:val="24"/>
        </w:rPr>
        <w:t xml:space="preserve"> have exhausted EI benefits between December 29, 2019 and October 3, 2020</w:t>
      </w:r>
    </w:p>
    <w:p w:rsidR="00CE598B" w:rsidRDefault="000C585F" w:rsidP="003008E9">
      <w:pPr>
        <w:numPr>
          <w:ilvl w:val="1"/>
          <w:numId w:val="7"/>
        </w:numPr>
        <w:spacing w:before="0" w:after="0" w:line="240" w:lineRule="auto"/>
        <w:rPr>
          <w:rFonts w:ascii="Calibri" w:eastAsia="Calibri" w:hAnsi="Calibri" w:cs="Calibri"/>
          <w:sz w:val="24"/>
          <w:szCs w:val="24"/>
        </w:rPr>
      </w:pPr>
      <w:r>
        <w:rPr>
          <w:rFonts w:ascii="Calibri" w:eastAsia="Calibri" w:hAnsi="Calibri" w:cs="Calibri"/>
          <w:sz w:val="24"/>
          <w:szCs w:val="24"/>
        </w:rPr>
        <w:t>Have had employment income of at least $5,000 in 2019 or in the 12 months prior to your application</w:t>
      </w:r>
    </w:p>
    <w:p w:rsidR="00CE598B" w:rsidRDefault="000C585F" w:rsidP="003008E9">
      <w:pPr>
        <w:numPr>
          <w:ilvl w:val="1"/>
          <w:numId w:val="7"/>
        </w:numPr>
        <w:spacing w:before="0" w:after="0" w:line="240" w:lineRule="auto"/>
        <w:rPr>
          <w:rFonts w:ascii="Calibri" w:eastAsia="Calibri" w:hAnsi="Calibri" w:cs="Calibri"/>
          <w:sz w:val="24"/>
          <w:szCs w:val="24"/>
        </w:rPr>
      </w:pPr>
      <w:r>
        <w:rPr>
          <w:rFonts w:ascii="Calibri" w:eastAsia="Calibri" w:hAnsi="Calibri" w:cs="Calibri"/>
          <w:sz w:val="24"/>
          <w:szCs w:val="24"/>
        </w:rPr>
        <w:t>Not have quit your job voluntarily</w:t>
      </w:r>
    </w:p>
    <w:p w:rsidR="00CE598B" w:rsidRDefault="000C585F" w:rsidP="003008E9">
      <w:pPr>
        <w:numPr>
          <w:ilvl w:val="0"/>
          <w:numId w:val="7"/>
        </w:numPr>
        <w:spacing w:before="0" w:after="0" w:line="240" w:lineRule="auto"/>
        <w:rPr>
          <w:rFonts w:ascii="Calibri" w:eastAsia="Calibri" w:hAnsi="Calibri" w:cs="Calibri"/>
          <w:sz w:val="24"/>
          <w:szCs w:val="24"/>
        </w:rPr>
      </w:pPr>
      <w:r>
        <w:rPr>
          <w:rFonts w:ascii="Calibri" w:eastAsia="Calibri" w:hAnsi="Calibri" w:cs="Calibri"/>
          <w:sz w:val="24"/>
          <w:szCs w:val="24"/>
        </w:rPr>
        <w:t xml:space="preserve">You can learn more </w:t>
      </w:r>
      <w:hyperlink r:id="rId17">
        <w:r>
          <w:rPr>
            <w:rFonts w:ascii="Calibri" w:eastAsia="Calibri" w:hAnsi="Calibri" w:cs="Calibri"/>
            <w:color w:val="1155CC"/>
            <w:sz w:val="24"/>
            <w:szCs w:val="24"/>
            <w:u w:val="single"/>
          </w:rPr>
          <w:t>here</w:t>
        </w:r>
      </w:hyperlink>
    </w:p>
    <w:p w:rsidR="00CE598B" w:rsidRDefault="000C585F" w:rsidP="003008E9">
      <w:pPr>
        <w:numPr>
          <w:ilvl w:val="0"/>
          <w:numId w:val="7"/>
        </w:numPr>
        <w:spacing w:before="0" w:after="0" w:line="240" w:lineRule="auto"/>
        <w:rPr>
          <w:rFonts w:ascii="Calibri" w:eastAsia="Calibri" w:hAnsi="Calibri" w:cs="Calibri"/>
          <w:i/>
          <w:sz w:val="24"/>
          <w:szCs w:val="24"/>
        </w:rPr>
      </w:pPr>
      <w:r>
        <w:rPr>
          <w:rFonts w:ascii="Calibri" w:eastAsia="Calibri" w:hAnsi="Calibri" w:cs="Calibri"/>
          <w:i/>
          <w:sz w:val="24"/>
          <w:szCs w:val="24"/>
        </w:rPr>
        <w:t>Note: in September 2020 this program will be replaced by the EI program</w:t>
      </w:r>
    </w:p>
    <w:p w:rsidR="00CE598B" w:rsidRDefault="00CE598B" w:rsidP="003008E9">
      <w:pPr>
        <w:spacing w:before="0" w:after="0" w:line="240" w:lineRule="auto"/>
        <w:rPr>
          <w:rFonts w:ascii="Calibri" w:eastAsia="Calibri" w:hAnsi="Calibri" w:cs="Calibri"/>
          <w:sz w:val="24"/>
          <w:szCs w:val="24"/>
        </w:rPr>
      </w:pPr>
    </w:p>
    <w:p w:rsidR="00CE598B" w:rsidRDefault="00FB196F" w:rsidP="003008E9">
      <w:pPr>
        <w:spacing w:before="0" w:after="0" w:line="240" w:lineRule="auto"/>
        <w:rPr>
          <w:rFonts w:ascii="Calibri" w:eastAsia="Calibri" w:hAnsi="Calibri" w:cs="Calibri"/>
          <w:b/>
          <w:color w:val="954F72"/>
          <w:sz w:val="24"/>
          <w:szCs w:val="24"/>
          <w:u w:val="single"/>
        </w:rPr>
      </w:pPr>
      <w:hyperlink r:id="rId18">
        <w:r w:rsidR="000C585F">
          <w:rPr>
            <w:rFonts w:ascii="Calibri" w:eastAsia="Calibri" w:hAnsi="Calibri" w:cs="Calibri"/>
            <w:b/>
            <w:color w:val="954F72"/>
            <w:sz w:val="24"/>
            <w:szCs w:val="24"/>
            <w:u w:val="single"/>
          </w:rPr>
          <w:t>Ontario Emergency Assistance</w:t>
        </w:r>
      </w:hyperlink>
    </w:p>
    <w:p w:rsidR="00CE598B" w:rsidRDefault="000C585F" w:rsidP="003008E9">
      <w:pPr>
        <w:numPr>
          <w:ilvl w:val="0"/>
          <w:numId w:val="5"/>
        </w:numPr>
        <w:spacing w:before="0" w:after="0" w:line="240" w:lineRule="auto"/>
        <w:rPr>
          <w:rFonts w:ascii="Calibri" w:eastAsia="Calibri" w:hAnsi="Calibri" w:cs="Calibri"/>
          <w:sz w:val="24"/>
          <w:szCs w:val="24"/>
        </w:rPr>
      </w:pPr>
      <w:r>
        <w:rPr>
          <w:rFonts w:ascii="Calibri" w:eastAsia="Calibri" w:hAnsi="Calibri" w:cs="Calibri"/>
          <w:sz w:val="24"/>
          <w:szCs w:val="24"/>
        </w:rPr>
        <w:t>Available to individuals in an emergency situation (affected by COVID-19, facing eviction, in or leaving an abusive relationship, worried about safety, etc.)</w:t>
      </w:r>
    </w:p>
    <w:p w:rsidR="00CE598B" w:rsidRDefault="000C585F" w:rsidP="003008E9">
      <w:pPr>
        <w:numPr>
          <w:ilvl w:val="0"/>
          <w:numId w:val="5"/>
        </w:numPr>
        <w:spacing w:before="0" w:after="0" w:line="240" w:lineRule="auto"/>
        <w:rPr>
          <w:rFonts w:ascii="Calibri" w:eastAsia="Calibri" w:hAnsi="Calibri" w:cs="Calibri"/>
          <w:sz w:val="24"/>
          <w:szCs w:val="24"/>
        </w:rPr>
      </w:pPr>
      <w:r>
        <w:rPr>
          <w:rFonts w:ascii="Calibri" w:eastAsia="Calibri" w:hAnsi="Calibri" w:cs="Calibri"/>
          <w:sz w:val="24"/>
          <w:szCs w:val="24"/>
        </w:rPr>
        <w:t>If you qualify, you may receive up to 48 days of support - approximately $733 for a month (more if you have children)</w:t>
      </w:r>
    </w:p>
    <w:p w:rsidR="00CE598B" w:rsidRDefault="000C585F" w:rsidP="003008E9">
      <w:pPr>
        <w:numPr>
          <w:ilvl w:val="0"/>
          <w:numId w:val="5"/>
        </w:numPr>
        <w:spacing w:before="0" w:after="0" w:line="240" w:lineRule="auto"/>
        <w:rPr>
          <w:rFonts w:ascii="Calibri" w:eastAsia="Calibri" w:hAnsi="Calibri" w:cs="Calibri"/>
          <w:sz w:val="24"/>
          <w:szCs w:val="24"/>
        </w:rPr>
      </w:pPr>
      <w:r>
        <w:rPr>
          <w:rFonts w:ascii="Calibri" w:eastAsia="Calibri" w:hAnsi="Calibri" w:cs="Calibri"/>
          <w:sz w:val="24"/>
          <w:szCs w:val="24"/>
        </w:rPr>
        <w:t>To be eligible, you must be in a crisis or emergency situation and you must not be receiving assistance from Ontario Works or the Ontario Disability Support Program</w:t>
      </w:r>
    </w:p>
    <w:p w:rsidR="00CE598B" w:rsidRDefault="000C585F" w:rsidP="003008E9">
      <w:pPr>
        <w:numPr>
          <w:ilvl w:val="0"/>
          <w:numId w:val="5"/>
        </w:numPr>
        <w:spacing w:before="0" w:after="0" w:line="240" w:lineRule="auto"/>
        <w:rPr>
          <w:rFonts w:ascii="Calibri" w:eastAsia="Calibri" w:hAnsi="Calibri" w:cs="Calibri"/>
          <w:sz w:val="24"/>
          <w:szCs w:val="24"/>
        </w:rPr>
      </w:pPr>
      <w:r>
        <w:rPr>
          <w:rFonts w:ascii="Calibri" w:eastAsia="Calibri" w:hAnsi="Calibri" w:cs="Calibri"/>
          <w:sz w:val="24"/>
          <w:szCs w:val="24"/>
        </w:rPr>
        <w:t>More information can be found</w:t>
      </w:r>
      <w:hyperlink r:id="rId19">
        <w:r>
          <w:rPr>
            <w:rFonts w:ascii="Calibri" w:eastAsia="Calibri" w:hAnsi="Calibri" w:cs="Calibri"/>
            <w:sz w:val="24"/>
            <w:szCs w:val="24"/>
          </w:rPr>
          <w:t xml:space="preserve"> </w:t>
        </w:r>
      </w:hyperlink>
      <w:hyperlink r:id="rId20">
        <w:r>
          <w:rPr>
            <w:rFonts w:ascii="Calibri" w:eastAsia="Calibri" w:hAnsi="Calibri" w:cs="Calibri"/>
            <w:color w:val="954F72"/>
            <w:sz w:val="24"/>
            <w:szCs w:val="24"/>
            <w:u w:val="single"/>
          </w:rPr>
          <w:t>here</w:t>
        </w:r>
      </w:hyperlink>
    </w:p>
    <w:p w:rsidR="00CE598B" w:rsidRDefault="00CE598B" w:rsidP="003008E9">
      <w:pPr>
        <w:spacing w:before="0" w:after="0" w:line="240" w:lineRule="auto"/>
        <w:rPr>
          <w:rFonts w:ascii="Calibri" w:eastAsia="Calibri" w:hAnsi="Calibri" w:cs="Calibri"/>
          <w:sz w:val="24"/>
          <w:szCs w:val="24"/>
        </w:rPr>
      </w:pPr>
    </w:p>
    <w:p w:rsidR="00CE598B" w:rsidRDefault="000C585F" w:rsidP="003008E9">
      <w:pPr>
        <w:spacing w:before="0" w:after="0" w:line="240" w:lineRule="auto"/>
        <w:rPr>
          <w:rFonts w:ascii="Calibri" w:eastAsia="Calibri" w:hAnsi="Calibri" w:cs="Calibri"/>
          <w:i/>
          <w:sz w:val="24"/>
          <w:szCs w:val="24"/>
        </w:rPr>
      </w:pPr>
      <w:r>
        <w:rPr>
          <w:rFonts w:ascii="Calibri" w:eastAsia="Calibri" w:hAnsi="Calibri" w:cs="Calibri"/>
          <w:i/>
          <w:sz w:val="24"/>
          <w:szCs w:val="24"/>
        </w:rPr>
        <w:t>There have also been changes to the following:</w:t>
      </w:r>
    </w:p>
    <w:p w:rsidR="00CE598B" w:rsidRDefault="000C585F" w:rsidP="003008E9">
      <w:pPr>
        <w:spacing w:before="0" w:after="0" w:line="240" w:lineRule="auto"/>
        <w:rPr>
          <w:rFonts w:ascii="Calibri" w:eastAsia="Calibri" w:hAnsi="Calibri" w:cs="Calibri"/>
          <w:sz w:val="24"/>
          <w:szCs w:val="24"/>
        </w:rPr>
      </w:pPr>
      <w:r>
        <w:rPr>
          <w:rFonts w:ascii="Calibri" w:eastAsia="Calibri" w:hAnsi="Calibri" w:cs="Calibri"/>
          <w:sz w:val="24"/>
          <w:szCs w:val="24"/>
        </w:rPr>
        <w:t xml:space="preserve"> </w:t>
      </w:r>
    </w:p>
    <w:p w:rsidR="00CE598B" w:rsidRDefault="00FB196F" w:rsidP="003008E9">
      <w:pPr>
        <w:spacing w:before="0" w:after="0" w:line="240" w:lineRule="auto"/>
        <w:rPr>
          <w:rFonts w:ascii="Calibri" w:eastAsia="Calibri" w:hAnsi="Calibri" w:cs="Calibri"/>
          <w:b/>
          <w:color w:val="954F72"/>
          <w:sz w:val="24"/>
          <w:szCs w:val="24"/>
          <w:u w:val="single"/>
        </w:rPr>
      </w:pPr>
      <w:hyperlink r:id="rId21">
        <w:r w:rsidR="000C585F">
          <w:rPr>
            <w:rFonts w:ascii="Calibri" w:eastAsia="Calibri" w:hAnsi="Calibri" w:cs="Calibri"/>
            <w:b/>
            <w:color w:val="954F72"/>
            <w:sz w:val="24"/>
            <w:szCs w:val="24"/>
            <w:u w:val="single"/>
          </w:rPr>
          <w:t>Ontario Student Assistance Program (</w:t>
        </w:r>
      </w:hyperlink>
      <w:hyperlink r:id="rId22">
        <w:r w:rsidR="000C585F">
          <w:rPr>
            <w:rFonts w:ascii="Calibri" w:eastAsia="Calibri" w:hAnsi="Calibri" w:cs="Calibri"/>
            <w:b/>
            <w:color w:val="954F72"/>
            <w:sz w:val="24"/>
            <w:szCs w:val="24"/>
            <w:u w:val="single"/>
          </w:rPr>
          <w:t>OSAP</w:t>
        </w:r>
      </w:hyperlink>
      <w:hyperlink r:id="rId23">
        <w:r w:rsidR="000C585F">
          <w:rPr>
            <w:rFonts w:ascii="Calibri" w:eastAsia="Calibri" w:hAnsi="Calibri" w:cs="Calibri"/>
            <w:b/>
            <w:color w:val="954F72"/>
            <w:sz w:val="24"/>
            <w:szCs w:val="24"/>
            <w:u w:val="single"/>
          </w:rPr>
          <w:t>)</w:t>
        </w:r>
      </w:hyperlink>
    </w:p>
    <w:p w:rsidR="00CE598B" w:rsidRDefault="000C585F" w:rsidP="003008E9">
      <w:pPr>
        <w:numPr>
          <w:ilvl w:val="0"/>
          <w:numId w:val="8"/>
        </w:numPr>
        <w:spacing w:before="0" w:after="0" w:line="240" w:lineRule="auto"/>
        <w:rPr>
          <w:rFonts w:ascii="Calibri" w:eastAsia="Calibri" w:hAnsi="Calibri" w:cs="Calibri"/>
          <w:sz w:val="24"/>
          <w:szCs w:val="24"/>
        </w:rPr>
      </w:pPr>
      <w:r>
        <w:rPr>
          <w:rFonts w:ascii="Calibri" w:eastAsia="Calibri" w:hAnsi="Calibri" w:cs="Calibri"/>
          <w:sz w:val="24"/>
          <w:szCs w:val="24"/>
        </w:rPr>
        <w:t>OSAP offers funding to students through grants and student loans</w:t>
      </w:r>
    </w:p>
    <w:p w:rsidR="00CE598B" w:rsidRDefault="000C585F" w:rsidP="003008E9">
      <w:pPr>
        <w:numPr>
          <w:ilvl w:val="0"/>
          <w:numId w:val="8"/>
        </w:numPr>
        <w:spacing w:before="0" w:after="0" w:line="240" w:lineRule="auto"/>
        <w:rPr>
          <w:rFonts w:ascii="Calibri" w:eastAsia="Calibri" w:hAnsi="Calibri" w:cs="Calibri"/>
          <w:sz w:val="24"/>
          <w:szCs w:val="24"/>
        </w:rPr>
      </w:pPr>
      <w:r>
        <w:rPr>
          <w:rFonts w:ascii="Calibri" w:eastAsia="Calibri" w:hAnsi="Calibri" w:cs="Calibri"/>
          <w:sz w:val="24"/>
          <w:szCs w:val="24"/>
        </w:rPr>
        <w:t>The province has temporarily deferred OSAP loans due to COVID-19</w:t>
      </w:r>
    </w:p>
    <w:p w:rsidR="00CE598B" w:rsidRDefault="000C585F" w:rsidP="003008E9">
      <w:pPr>
        <w:numPr>
          <w:ilvl w:val="1"/>
          <w:numId w:val="8"/>
        </w:numPr>
        <w:spacing w:before="0" w:after="0" w:line="240" w:lineRule="auto"/>
        <w:rPr>
          <w:rFonts w:ascii="Calibri" w:eastAsia="Calibri" w:hAnsi="Calibri" w:cs="Calibri"/>
          <w:sz w:val="24"/>
          <w:szCs w:val="24"/>
        </w:rPr>
      </w:pPr>
      <w:r>
        <w:rPr>
          <w:rFonts w:ascii="Calibri" w:eastAsia="Calibri" w:hAnsi="Calibri" w:cs="Calibri"/>
          <w:sz w:val="24"/>
          <w:szCs w:val="24"/>
        </w:rPr>
        <w:t>Borrowers will not have to make any payments until September 30, 2020 (interest-free)</w:t>
      </w:r>
    </w:p>
    <w:p w:rsidR="00CE598B" w:rsidRDefault="000C585F" w:rsidP="003008E9">
      <w:pPr>
        <w:numPr>
          <w:ilvl w:val="1"/>
          <w:numId w:val="8"/>
        </w:numPr>
        <w:spacing w:before="0" w:after="0" w:line="240" w:lineRule="auto"/>
        <w:rPr>
          <w:rFonts w:ascii="Calibri" w:eastAsia="Calibri" w:hAnsi="Calibri" w:cs="Calibri"/>
          <w:sz w:val="24"/>
          <w:szCs w:val="24"/>
        </w:rPr>
      </w:pPr>
      <w:r>
        <w:rPr>
          <w:rFonts w:ascii="Calibri" w:eastAsia="Calibri" w:hAnsi="Calibri" w:cs="Calibri"/>
          <w:sz w:val="24"/>
          <w:szCs w:val="24"/>
        </w:rPr>
        <w:t>More information on loan deferrals can be found</w:t>
      </w:r>
      <w:hyperlink r:id="rId24">
        <w:r>
          <w:rPr>
            <w:rFonts w:ascii="Calibri" w:eastAsia="Calibri" w:hAnsi="Calibri" w:cs="Calibri"/>
            <w:sz w:val="24"/>
            <w:szCs w:val="24"/>
          </w:rPr>
          <w:t xml:space="preserve"> </w:t>
        </w:r>
      </w:hyperlink>
      <w:hyperlink r:id="rId25">
        <w:r>
          <w:rPr>
            <w:rFonts w:ascii="Calibri" w:eastAsia="Calibri" w:hAnsi="Calibri" w:cs="Calibri"/>
            <w:color w:val="954F72"/>
            <w:sz w:val="24"/>
            <w:szCs w:val="24"/>
            <w:u w:val="single"/>
          </w:rPr>
          <w:t>here</w:t>
        </w:r>
      </w:hyperlink>
    </w:p>
    <w:p w:rsidR="00CE598B" w:rsidRDefault="000C585F" w:rsidP="003008E9">
      <w:pPr>
        <w:numPr>
          <w:ilvl w:val="0"/>
          <w:numId w:val="8"/>
        </w:numPr>
        <w:spacing w:before="0" w:after="0" w:line="240" w:lineRule="auto"/>
        <w:rPr>
          <w:rFonts w:ascii="Calibri" w:eastAsia="Calibri" w:hAnsi="Calibri" w:cs="Calibri"/>
          <w:sz w:val="24"/>
          <w:szCs w:val="24"/>
        </w:rPr>
      </w:pPr>
      <w:r>
        <w:rPr>
          <w:rFonts w:ascii="Calibri" w:eastAsia="Calibri" w:hAnsi="Calibri" w:cs="Calibri"/>
          <w:sz w:val="24"/>
          <w:szCs w:val="24"/>
        </w:rPr>
        <w:t>If you are applying for the first time, you will need to register online using your Social Insurance Number (SIN). You will also need information about your school and program, your tax information, and your parents’ or spouse’s tax information (if applicable)</w:t>
      </w:r>
    </w:p>
    <w:p w:rsidR="00CE598B" w:rsidRPr="00402B12" w:rsidRDefault="000C585F" w:rsidP="003008E9">
      <w:pPr>
        <w:numPr>
          <w:ilvl w:val="1"/>
          <w:numId w:val="8"/>
        </w:numPr>
        <w:spacing w:before="0" w:after="0" w:line="240" w:lineRule="auto"/>
        <w:rPr>
          <w:rFonts w:ascii="Calibri" w:eastAsia="Calibri" w:hAnsi="Calibri" w:cs="Calibri"/>
          <w:sz w:val="24"/>
          <w:szCs w:val="24"/>
        </w:rPr>
      </w:pPr>
      <w:r>
        <w:rPr>
          <w:rFonts w:ascii="Calibri" w:eastAsia="Calibri" w:hAnsi="Calibri" w:cs="Calibri"/>
          <w:sz w:val="24"/>
          <w:szCs w:val="24"/>
        </w:rPr>
        <w:t xml:space="preserve">For more information on how to apply, click </w:t>
      </w:r>
      <w:hyperlink r:id="rId26">
        <w:r>
          <w:rPr>
            <w:rFonts w:ascii="Calibri" w:eastAsia="Calibri" w:hAnsi="Calibri" w:cs="Calibri"/>
            <w:color w:val="1155CC"/>
            <w:sz w:val="24"/>
            <w:szCs w:val="24"/>
            <w:u w:val="single"/>
          </w:rPr>
          <w:t>here</w:t>
        </w:r>
      </w:hyperlink>
    </w:p>
    <w:p w:rsidR="00402B12" w:rsidRPr="00674455" w:rsidRDefault="00402B12" w:rsidP="00402B12">
      <w:pPr>
        <w:spacing w:before="0" w:after="0" w:line="240" w:lineRule="auto"/>
        <w:ind w:left="1440"/>
        <w:rPr>
          <w:rFonts w:ascii="Calibri" w:eastAsia="Calibri" w:hAnsi="Calibri" w:cs="Calibri"/>
          <w:sz w:val="24"/>
          <w:szCs w:val="24"/>
        </w:rPr>
      </w:pPr>
    </w:p>
    <w:p w:rsidR="00CE598B" w:rsidRDefault="00FB196F" w:rsidP="003008E9">
      <w:pPr>
        <w:spacing w:before="0" w:after="0" w:line="240" w:lineRule="auto"/>
        <w:rPr>
          <w:rFonts w:ascii="Calibri" w:eastAsia="Calibri" w:hAnsi="Calibri" w:cs="Calibri"/>
          <w:b/>
          <w:color w:val="954F72"/>
          <w:sz w:val="24"/>
          <w:szCs w:val="24"/>
          <w:u w:val="single"/>
        </w:rPr>
      </w:pPr>
      <w:hyperlink r:id="rId27">
        <w:r w:rsidR="000C585F">
          <w:rPr>
            <w:rFonts w:ascii="Calibri" w:eastAsia="Calibri" w:hAnsi="Calibri" w:cs="Calibri"/>
            <w:b/>
            <w:color w:val="954F72"/>
            <w:sz w:val="24"/>
            <w:szCs w:val="24"/>
            <w:u w:val="single"/>
          </w:rPr>
          <w:t>Canada Student Loans Program (CSLP)</w:t>
        </w:r>
      </w:hyperlink>
    </w:p>
    <w:p w:rsidR="00CE598B" w:rsidRDefault="000C585F" w:rsidP="003008E9">
      <w:pPr>
        <w:numPr>
          <w:ilvl w:val="0"/>
          <w:numId w:val="2"/>
        </w:numPr>
        <w:spacing w:before="0" w:after="0" w:line="240" w:lineRule="auto"/>
        <w:rPr>
          <w:rFonts w:ascii="Calibri" w:eastAsia="Calibri" w:hAnsi="Calibri" w:cs="Calibri"/>
          <w:sz w:val="24"/>
          <w:szCs w:val="24"/>
        </w:rPr>
      </w:pPr>
      <w:r>
        <w:rPr>
          <w:rFonts w:ascii="Calibri" w:eastAsia="Calibri" w:hAnsi="Calibri" w:cs="Calibri"/>
          <w:sz w:val="24"/>
          <w:szCs w:val="24"/>
        </w:rPr>
        <w:t>Canada Student Grants will be doubled for students in 2020-2021</w:t>
      </w:r>
    </w:p>
    <w:p w:rsidR="00CE598B" w:rsidRDefault="000C585F" w:rsidP="003008E9">
      <w:pPr>
        <w:numPr>
          <w:ilvl w:val="0"/>
          <w:numId w:val="2"/>
        </w:numPr>
        <w:spacing w:before="0" w:after="0" w:line="240" w:lineRule="auto"/>
        <w:rPr>
          <w:rFonts w:ascii="Calibri" w:eastAsia="Calibri" w:hAnsi="Calibri" w:cs="Calibri"/>
          <w:sz w:val="24"/>
          <w:szCs w:val="24"/>
        </w:rPr>
      </w:pPr>
      <w:r>
        <w:rPr>
          <w:rFonts w:ascii="Calibri" w:eastAsia="Calibri" w:hAnsi="Calibri" w:cs="Calibri"/>
          <w:sz w:val="24"/>
          <w:szCs w:val="24"/>
        </w:rPr>
        <w:t>Eligibility will also be broadened (expected student’s and spouse’s contributions removed)</w:t>
      </w:r>
    </w:p>
    <w:p w:rsidR="00CE598B" w:rsidRDefault="000C585F" w:rsidP="003008E9">
      <w:pPr>
        <w:numPr>
          <w:ilvl w:val="0"/>
          <w:numId w:val="2"/>
        </w:numPr>
        <w:spacing w:before="0" w:after="0" w:line="240" w:lineRule="auto"/>
        <w:rPr>
          <w:rFonts w:ascii="Calibri" w:eastAsia="Calibri" w:hAnsi="Calibri" w:cs="Calibri"/>
          <w:sz w:val="24"/>
          <w:szCs w:val="24"/>
        </w:rPr>
      </w:pPr>
      <w:r>
        <w:rPr>
          <w:rFonts w:ascii="Calibri" w:eastAsia="Calibri" w:hAnsi="Calibri" w:cs="Calibri"/>
          <w:sz w:val="24"/>
          <w:szCs w:val="24"/>
        </w:rPr>
        <w:t>The maximum weekly amount that can be provided to a student will increase</w:t>
      </w:r>
    </w:p>
    <w:p w:rsidR="00CE598B" w:rsidRDefault="000C585F" w:rsidP="003008E9">
      <w:pPr>
        <w:numPr>
          <w:ilvl w:val="0"/>
          <w:numId w:val="2"/>
        </w:numPr>
        <w:spacing w:before="0" w:after="0" w:line="240" w:lineRule="auto"/>
        <w:rPr>
          <w:rFonts w:ascii="Calibri" w:eastAsia="Calibri" w:hAnsi="Calibri" w:cs="Calibri"/>
          <w:sz w:val="24"/>
          <w:szCs w:val="24"/>
        </w:rPr>
      </w:pPr>
      <w:r>
        <w:rPr>
          <w:rFonts w:ascii="Calibri" w:eastAsia="Calibri" w:hAnsi="Calibri" w:cs="Calibri"/>
          <w:sz w:val="24"/>
          <w:szCs w:val="24"/>
        </w:rPr>
        <w:t>More information can be found</w:t>
      </w:r>
      <w:hyperlink r:id="rId28">
        <w:r>
          <w:rPr>
            <w:rFonts w:ascii="Calibri" w:eastAsia="Calibri" w:hAnsi="Calibri" w:cs="Calibri"/>
            <w:sz w:val="24"/>
            <w:szCs w:val="24"/>
          </w:rPr>
          <w:t xml:space="preserve"> </w:t>
        </w:r>
      </w:hyperlink>
      <w:hyperlink r:id="rId29">
        <w:r>
          <w:rPr>
            <w:rFonts w:ascii="Calibri" w:eastAsia="Calibri" w:hAnsi="Calibri" w:cs="Calibri"/>
            <w:color w:val="954F72"/>
            <w:sz w:val="24"/>
            <w:szCs w:val="24"/>
            <w:u w:val="single"/>
          </w:rPr>
          <w:t>here</w:t>
        </w:r>
      </w:hyperlink>
    </w:p>
    <w:p w:rsidR="00CE598B" w:rsidRDefault="000C585F" w:rsidP="003008E9">
      <w:pPr>
        <w:spacing w:before="0" w:after="0" w:line="240" w:lineRule="auto"/>
        <w:rPr>
          <w:rFonts w:ascii="Calibri" w:eastAsia="Calibri" w:hAnsi="Calibri" w:cs="Calibri"/>
          <w:sz w:val="24"/>
          <w:szCs w:val="24"/>
        </w:rPr>
      </w:pPr>
      <w:r>
        <w:rPr>
          <w:rFonts w:ascii="Calibri" w:eastAsia="Calibri" w:hAnsi="Calibri" w:cs="Calibri"/>
          <w:sz w:val="24"/>
          <w:szCs w:val="24"/>
        </w:rPr>
        <w:t xml:space="preserve"> </w:t>
      </w:r>
    </w:p>
    <w:p w:rsidR="00CE598B" w:rsidRDefault="000C585F" w:rsidP="003008E9">
      <w:pPr>
        <w:spacing w:before="0" w:after="0" w:line="240" w:lineRule="auto"/>
        <w:rPr>
          <w:rFonts w:ascii="Calibri" w:eastAsia="Calibri" w:hAnsi="Calibri" w:cs="Calibri"/>
          <w:i/>
          <w:sz w:val="24"/>
          <w:szCs w:val="24"/>
        </w:rPr>
      </w:pPr>
      <w:r>
        <w:rPr>
          <w:rFonts w:ascii="Calibri" w:eastAsia="Calibri" w:hAnsi="Calibri" w:cs="Calibri"/>
          <w:i/>
          <w:sz w:val="24"/>
          <w:szCs w:val="24"/>
        </w:rPr>
        <w:t>In addition, the Government of Canada has announced the following:</w:t>
      </w:r>
    </w:p>
    <w:p w:rsidR="00CE598B" w:rsidRDefault="000C585F" w:rsidP="003008E9">
      <w:pPr>
        <w:spacing w:before="0" w:after="0" w:line="240" w:lineRule="auto"/>
        <w:rPr>
          <w:rFonts w:ascii="Calibri" w:eastAsia="Calibri" w:hAnsi="Calibri" w:cs="Calibri"/>
          <w:sz w:val="24"/>
          <w:szCs w:val="24"/>
        </w:rPr>
      </w:pPr>
      <w:r>
        <w:rPr>
          <w:rFonts w:ascii="Calibri" w:eastAsia="Calibri" w:hAnsi="Calibri" w:cs="Calibri"/>
          <w:sz w:val="24"/>
          <w:szCs w:val="24"/>
        </w:rPr>
        <w:t xml:space="preserve"> </w:t>
      </w:r>
    </w:p>
    <w:p w:rsidR="00CE598B" w:rsidRDefault="00FB196F" w:rsidP="003008E9">
      <w:pPr>
        <w:spacing w:before="0" w:after="0" w:line="240" w:lineRule="auto"/>
        <w:rPr>
          <w:rFonts w:ascii="Calibri" w:eastAsia="Calibri" w:hAnsi="Calibri" w:cs="Calibri"/>
          <w:b/>
          <w:color w:val="954F72"/>
          <w:sz w:val="24"/>
          <w:szCs w:val="24"/>
          <w:u w:val="single"/>
        </w:rPr>
      </w:pPr>
      <w:hyperlink r:id="rId30">
        <w:r w:rsidR="000C585F">
          <w:rPr>
            <w:rFonts w:ascii="Calibri" w:eastAsia="Calibri" w:hAnsi="Calibri" w:cs="Calibri"/>
            <w:b/>
            <w:color w:val="954F72"/>
            <w:sz w:val="24"/>
            <w:szCs w:val="24"/>
            <w:u w:val="single"/>
          </w:rPr>
          <w:t>Supporting student researchers and post-doctoral fellows</w:t>
        </w:r>
      </w:hyperlink>
    </w:p>
    <w:p w:rsidR="00CE598B" w:rsidRDefault="000C585F" w:rsidP="003008E9">
      <w:pPr>
        <w:numPr>
          <w:ilvl w:val="0"/>
          <w:numId w:val="4"/>
        </w:numPr>
        <w:spacing w:before="0" w:after="0" w:line="240" w:lineRule="auto"/>
        <w:rPr>
          <w:rFonts w:ascii="Calibri" w:eastAsia="Calibri" w:hAnsi="Calibri" w:cs="Calibri"/>
          <w:sz w:val="24"/>
          <w:szCs w:val="24"/>
        </w:rPr>
      </w:pPr>
      <w:r>
        <w:rPr>
          <w:rFonts w:ascii="Calibri" w:eastAsia="Calibri" w:hAnsi="Calibri" w:cs="Calibri"/>
          <w:sz w:val="24"/>
          <w:szCs w:val="24"/>
        </w:rPr>
        <w:t>Providing additional support to student researchers and post-doctoral fellows through federal granting councils</w:t>
      </w:r>
    </w:p>
    <w:p w:rsidR="00CE598B" w:rsidRDefault="000C585F" w:rsidP="003008E9">
      <w:pPr>
        <w:numPr>
          <w:ilvl w:val="0"/>
          <w:numId w:val="4"/>
        </w:numPr>
        <w:spacing w:before="0" w:after="0" w:line="240" w:lineRule="auto"/>
        <w:rPr>
          <w:rFonts w:ascii="Calibri" w:eastAsia="Calibri" w:hAnsi="Calibri" w:cs="Calibri"/>
          <w:sz w:val="24"/>
          <w:szCs w:val="24"/>
        </w:rPr>
      </w:pPr>
      <w:r>
        <w:rPr>
          <w:rFonts w:ascii="Calibri" w:eastAsia="Calibri" w:hAnsi="Calibri" w:cs="Calibri"/>
          <w:sz w:val="24"/>
          <w:szCs w:val="24"/>
        </w:rPr>
        <w:t>One-semester extension for eligible students whose research scholarships or fellowships end between March and August 2020 and who intend to continue their studies</w:t>
      </w:r>
    </w:p>
    <w:p w:rsidR="00CE598B" w:rsidRDefault="000C585F" w:rsidP="003008E9">
      <w:pPr>
        <w:numPr>
          <w:ilvl w:val="0"/>
          <w:numId w:val="4"/>
        </w:numPr>
        <w:spacing w:before="0" w:after="0" w:line="240" w:lineRule="auto"/>
        <w:rPr>
          <w:rFonts w:ascii="Calibri" w:eastAsia="Calibri" w:hAnsi="Calibri" w:cs="Calibri"/>
          <w:sz w:val="24"/>
          <w:szCs w:val="24"/>
        </w:rPr>
      </w:pPr>
      <w:r>
        <w:rPr>
          <w:rFonts w:ascii="Calibri" w:eastAsia="Calibri" w:hAnsi="Calibri" w:cs="Calibri"/>
          <w:sz w:val="24"/>
          <w:szCs w:val="24"/>
        </w:rPr>
        <w:t>Also provides a three month extension in funding for holders of federal research grants (support eligible trainees and staff paid out of these awards)</w:t>
      </w:r>
    </w:p>
    <w:p w:rsidR="00CE598B" w:rsidRDefault="000C585F" w:rsidP="003008E9">
      <w:pPr>
        <w:numPr>
          <w:ilvl w:val="0"/>
          <w:numId w:val="4"/>
        </w:numPr>
        <w:spacing w:before="0" w:after="0" w:line="240" w:lineRule="auto"/>
        <w:rPr>
          <w:rFonts w:ascii="Calibri" w:eastAsia="Calibri" w:hAnsi="Calibri" w:cs="Calibri"/>
          <w:sz w:val="24"/>
          <w:szCs w:val="24"/>
        </w:rPr>
      </w:pPr>
      <w:r>
        <w:rPr>
          <w:rFonts w:ascii="Calibri" w:eastAsia="Calibri" w:hAnsi="Calibri" w:cs="Calibri"/>
          <w:sz w:val="24"/>
          <w:szCs w:val="24"/>
        </w:rPr>
        <w:t>Learn more about federal granting agencies</w:t>
      </w:r>
      <w:hyperlink r:id="rId31">
        <w:r>
          <w:rPr>
            <w:rFonts w:ascii="Calibri" w:eastAsia="Calibri" w:hAnsi="Calibri" w:cs="Calibri"/>
            <w:sz w:val="24"/>
            <w:szCs w:val="24"/>
          </w:rPr>
          <w:t xml:space="preserve"> </w:t>
        </w:r>
      </w:hyperlink>
      <w:hyperlink r:id="rId32">
        <w:r>
          <w:rPr>
            <w:rFonts w:ascii="Calibri" w:eastAsia="Calibri" w:hAnsi="Calibri" w:cs="Calibri"/>
            <w:color w:val="954F72"/>
            <w:sz w:val="24"/>
            <w:szCs w:val="24"/>
            <w:u w:val="single"/>
          </w:rPr>
          <w:t>here</w:t>
        </w:r>
      </w:hyperlink>
    </w:p>
    <w:p w:rsidR="00CE598B" w:rsidRDefault="000C585F" w:rsidP="003008E9">
      <w:pPr>
        <w:spacing w:before="0" w:after="0" w:line="240" w:lineRule="auto"/>
        <w:rPr>
          <w:rFonts w:ascii="Calibri" w:eastAsia="Calibri" w:hAnsi="Calibri" w:cs="Calibri"/>
          <w:sz w:val="24"/>
          <w:szCs w:val="24"/>
        </w:rPr>
      </w:pPr>
      <w:r>
        <w:rPr>
          <w:rFonts w:ascii="Calibri" w:eastAsia="Calibri" w:hAnsi="Calibri" w:cs="Calibri"/>
          <w:sz w:val="24"/>
          <w:szCs w:val="24"/>
        </w:rPr>
        <w:t xml:space="preserve"> </w:t>
      </w:r>
    </w:p>
    <w:p w:rsidR="00CE598B" w:rsidRDefault="00FB196F" w:rsidP="003008E9">
      <w:pPr>
        <w:spacing w:before="0" w:after="0" w:line="240" w:lineRule="auto"/>
        <w:rPr>
          <w:rFonts w:ascii="Calibri" w:eastAsia="Calibri" w:hAnsi="Calibri" w:cs="Calibri"/>
          <w:b/>
          <w:color w:val="954F72"/>
          <w:sz w:val="24"/>
          <w:szCs w:val="24"/>
          <w:u w:val="single"/>
        </w:rPr>
      </w:pPr>
      <w:hyperlink r:id="rId33">
        <w:r w:rsidR="000C585F">
          <w:rPr>
            <w:rFonts w:ascii="Calibri" w:eastAsia="Calibri" w:hAnsi="Calibri" w:cs="Calibri"/>
            <w:b/>
            <w:color w:val="954F72"/>
            <w:sz w:val="24"/>
            <w:szCs w:val="24"/>
            <w:u w:val="single"/>
          </w:rPr>
          <w:t>Supporting international students working in an essential service</w:t>
        </w:r>
      </w:hyperlink>
    </w:p>
    <w:p w:rsidR="00CE598B" w:rsidRDefault="000C585F" w:rsidP="003008E9">
      <w:pPr>
        <w:numPr>
          <w:ilvl w:val="0"/>
          <w:numId w:val="1"/>
        </w:numPr>
        <w:spacing w:before="0" w:after="0" w:line="240" w:lineRule="auto"/>
        <w:rPr>
          <w:rFonts w:ascii="Calibri" w:eastAsia="Calibri" w:hAnsi="Calibri" w:cs="Calibri"/>
          <w:sz w:val="24"/>
          <w:szCs w:val="24"/>
        </w:rPr>
      </w:pPr>
      <w:r>
        <w:rPr>
          <w:rFonts w:ascii="Calibri" w:eastAsia="Calibri" w:hAnsi="Calibri" w:cs="Calibri"/>
          <w:sz w:val="24"/>
          <w:szCs w:val="24"/>
        </w:rPr>
        <w:t>Removed restriction that allows international student to work only a maximum of 20 hours per week while classes are in session, provided they are working in an essential service</w:t>
      </w:r>
    </w:p>
    <w:p w:rsidR="00CE598B" w:rsidRDefault="000C585F" w:rsidP="003008E9">
      <w:pPr>
        <w:numPr>
          <w:ilvl w:val="0"/>
          <w:numId w:val="1"/>
        </w:numPr>
        <w:spacing w:before="0" w:after="0" w:line="240" w:lineRule="auto"/>
        <w:rPr>
          <w:rFonts w:ascii="Calibri" w:eastAsia="Calibri" w:hAnsi="Calibri" w:cs="Calibri"/>
          <w:sz w:val="24"/>
          <w:szCs w:val="24"/>
        </w:rPr>
      </w:pPr>
      <w:r>
        <w:rPr>
          <w:rFonts w:ascii="Calibri" w:eastAsia="Calibri" w:hAnsi="Calibri" w:cs="Calibri"/>
          <w:sz w:val="24"/>
          <w:szCs w:val="24"/>
        </w:rPr>
        <w:t>Essential services include health care, critical infrastructure, the supply of food, etc.</w:t>
      </w:r>
    </w:p>
    <w:p w:rsidR="00CE598B" w:rsidRDefault="000C585F" w:rsidP="003008E9">
      <w:pPr>
        <w:numPr>
          <w:ilvl w:val="0"/>
          <w:numId w:val="1"/>
        </w:numPr>
        <w:spacing w:before="0" w:after="0" w:line="240" w:lineRule="auto"/>
        <w:rPr>
          <w:rFonts w:ascii="Calibri" w:eastAsia="Calibri" w:hAnsi="Calibri" w:cs="Calibri"/>
          <w:sz w:val="24"/>
          <w:szCs w:val="24"/>
        </w:rPr>
      </w:pPr>
      <w:r>
        <w:rPr>
          <w:rFonts w:ascii="Calibri" w:eastAsia="Calibri" w:hAnsi="Calibri" w:cs="Calibri"/>
          <w:sz w:val="24"/>
          <w:szCs w:val="24"/>
        </w:rPr>
        <w:t>Learn more about essential services</w:t>
      </w:r>
      <w:hyperlink r:id="rId34">
        <w:r>
          <w:rPr>
            <w:rFonts w:ascii="Calibri" w:eastAsia="Calibri" w:hAnsi="Calibri" w:cs="Calibri"/>
            <w:sz w:val="24"/>
            <w:szCs w:val="24"/>
          </w:rPr>
          <w:t xml:space="preserve"> </w:t>
        </w:r>
      </w:hyperlink>
      <w:hyperlink r:id="rId35">
        <w:r>
          <w:rPr>
            <w:rFonts w:ascii="Calibri" w:eastAsia="Calibri" w:hAnsi="Calibri" w:cs="Calibri"/>
            <w:color w:val="954F72"/>
            <w:sz w:val="24"/>
            <w:szCs w:val="24"/>
            <w:u w:val="single"/>
          </w:rPr>
          <w:t>here</w:t>
        </w:r>
      </w:hyperlink>
    </w:p>
    <w:p w:rsidR="002E5D3F" w:rsidRPr="00674455" w:rsidRDefault="000C585F" w:rsidP="003008E9">
      <w:pPr>
        <w:numPr>
          <w:ilvl w:val="0"/>
          <w:numId w:val="1"/>
        </w:numPr>
        <w:spacing w:before="0" w:after="0" w:line="240" w:lineRule="auto"/>
        <w:rPr>
          <w:rFonts w:ascii="Calibri" w:eastAsia="Calibri" w:hAnsi="Calibri" w:cs="Calibri"/>
          <w:i/>
          <w:sz w:val="24"/>
          <w:szCs w:val="24"/>
        </w:rPr>
      </w:pPr>
      <w:r>
        <w:rPr>
          <w:rFonts w:ascii="Calibri" w:eastAsia="Calibri" w:hAnsi="Calibri" w:cs="Calibri"/>
          <w:i/>
          <w:sz w:val="24"/>
          <w:szCs w:val="24"/>
        </w:rPr>
        <w:t xml:space="preserve">Note: this rule is in place until </w:t>
      </w:r>
      <w:r>
        <w:rPr>
          <w:rFonts w:ascii="Calibri" w:eastAsia="Calibri" w:hAnsi="Calibri" w:cs="Calibri"/>
          <w:b/>
          <w:i/>
          <w:sz w:val="24"/>
          <w:szCs w:val="24"/>
        </w:rPr>
        <w:t>August 31, 2020</w:t>
      </w:r>
    </w:p>
    <w:p w:rsidR="00674455" w:rsidRPr="00EA5575" w:rsidRDefault="00674455" w:rsidP="00674455">
      <w:pPr>
        <w:spacing w:before="0" w:after="0" w:line="240" w:lineRule="auto"/>
        <w:rPr>
          <w:rFonts w:ascii="Calibri" w:eastAsia="Calibri" w:hAnsi="Calibri" w:cs="Calibri"/>
          <w:i/>
          <w:sz w:val="24"/>
          <w:szCs w:val="24"/>
        </w:rPr>
      </w:pPr>
    </w:p>
    <w:p w:rsidR="00CE598B" w:rsidRDefault="000C585F" w:rsidP="00EA5575">
      <w:pPr>
        <w:pStyle w:val="Heading1"/>
        <w:rPr>
          <w:rFonts w:eastAsia="Calibri"/>
        </w:rPr>
      </w:pPr>
      <w:r>
        <w:rPr>
          <w:rFonts w:eastAsia="Calibri"/>
        </w:rPr>
        <w:t>Food Security</w:t>
      </w:r>
    </w:p>
    <w:p w:rsidR="00CE598B" w:rsidRDefault="000C585F" w:rsidP="003008E9">
      <w:pPr>
        <w:spacing w:before="0" w:after="0" w:line="240" w:lineRule="auto"/>
        <w:rPr>
          <w:rFonts w:ascii="Calibri" w:eastAsia="Calibri" w:hAnsi="Calibri" w:cs="Calibri"/>
          <w:b/>
          <w:sz w:val="24"/>
          <w:szCs w:val="24"/>
        </w:rPr>
      </w:pPr>
      <w:r>
        <w:rPr>
          <w:rFonts w:ascii="Calibri" w:eastAsia="Calibri" w:hAnsi="Calibri" w:cs="Calibri"/>
          <w:b/>
          <w:sz w:val="24"/>
          <w:szCs w:val="24"/>
        </w:rPr>
        <w:t xml:space="preserve"> </w:t>
      </w:r>
    </w:p>
    <w:p w:rsidR="00CE598B" w:rsidRDefault="000C585F" w:rsidP="003008E9">
      <w:pPr>
        <w:spacing w:before="0" w:after="0" w:line="240" w:lineRule="auto"/>
        <w:rPr>
          <w:rFonts w:ascii="Calibri" w:eastAsia="Calibri" w:hAnsi="Calibri" w:cs="Calibri"/>
          <w:sz w:val="24"/>
          <w:szCs w:val="24"/>
        </w:rPr>
      </w:pPr>
      <w:r>
        <w:rPr>
          <w:rFonts w:ascii="Calibri" w:eastAsia="Calibri" w:hAnsi="Calibri" w:cs="Calibri"/>
          <w:sz w:val="24"/>
          <w:szCs w:val="24"/>
        </w:rPr>
        <w:t>Food security may be an immediate concern for students during the COVID-19 pandemic. Even before the COVID-19 pandemic, the Hungry for Knowledge study found that 39% of students experienced food insecurity in the past year (</w:t>
      </w:r>
      <w:hyperlink r:id="rId36">
        <w:r>
          <w:rPr>
            <w:rFonts w:ascii="Calibri" w:eastAsia="Calibri" w:hAnsi="Calibri" w:cs="Calibri"/>
            <w:color w:val="954F72"/>
            <w:sz w:val="24"/>
            <w:szCs w:val="24"/>
            <w:u w:val="single"/>
          </w:rPr>
          <w:t>Meal Exchange</w:t>
        </w:r>
      </w:hyperlink>
      <w:r>
        <w:rPr>
          <w:rFonts w:ascii="Calibri" w:eastAsia="Calibri" w:hAnsi="Calibri" w:cs="Calibri"/>
          <w:sz w:val="24"/>
          <w:szCs w:val="24"/>
        </w:rPr>
        <w:t>).</w:t>
      </w:r>
    </w:p>
    <w:p w:rsidR="00CE598B" w:rsidRDefault="000C585F" w:rsidP="003008E9">
      <w:pPr>
        <w:spacing w:before="0" w:after="0" w:line="240" w:lineRule="auto"/>
        <w:rPr>
          <w:rFonts w:ascii="Calibri" w:eastAsia="Calibri" w:hAnsi="Calibri" w:cs="Calibri"/>
          <w:b/>
          <w:sz w:val="24"/>
          <w:szCs w:val="24"/>
        </w:rPr>
      </w:pPr>
      <w:r>
        <w:rPr>
          <w:rFonts w:ascii="Calibri" w:eastAsia="Calibri" w:hAnsi="Calibri" w:cs="Calibri"/>
          <w:b/>
          <w:sz w:val="24"/>
          <w:szCs w:val="24"/>
        </w:rPr>
        <w:t xml:space="preserve"> </w:t>
      </w:r>
    </w:p>
    <w:p w:rsidR="00CE598B" w:rsidRDefault="000C585F" w:rsidP="003008E9">
      <w:pPr>
        <w:spacing w:before="0" w:after="0" w:line="240" w:lineRule="auto"/>
        <w:rPr>
          <w:rFonts w:ascii="Calibri" w:eastAsia="Calibri" w:hAnsi="Calibri" w:cs="Calibri"/>
          <w:sz w:val="24"/>
          <w:szCs w:val="24"/>
        </w:rPr>
      </w:pPr>
      <w:r>
        <w:rPr>
          <w:rFonts w:ascii="Calibri" w:eastAsia="Calibri" w:hAnsi="Calibri" w:cs="Calibri"/>
          <w:sz w:val="24"/>
          <w:szCs w:val="24"/>
        </w:rPr>
        <w:t>A list of Ontario food banks can be found</w:t>
      </w:r>
      <w:hyperlink r:id="rId37">
        <w:r>
          <w:rPr>
            <w:rFonts w:ascii="Calibri" w:eastAsia="Calibri" w:hAnsi="Calibri" w:cs="Calibri"/>
            <w:sz w:val="24"/>
            <w:szCs w:val="24"/>
          </w:rPr>
          <w:t xml:space="preserve"> </w:t>
        </w:r>
      </w:hyperlink>
      <w:hyperlink r:id="rId38">
        <w:r>
          <w:rPr>
            <w:rFonts w:ascii="Calibri" w:eastAsia="Calibri" w:hAnsi="Calibri" w:cs="Calibri"/>
            <w:color w:val="954F72"/>
            <w:sz w:val="24"/>
            <w:szCs w:val="24"/>
            <w:u w:val="single"/>
          </w:rPr>
          <w:t>here</w:t>
        </w:r>
      </w:hyperlink>
      <w:r>
        <w:rPr>
          <w:rFonts w:ascii="Calibri" w:eastAsia="Calibri" w:hAnsi="Calibri" w:cs="Calibri"/>
          <w:sz w:val="24"/>
          <w:szCs w:val="24"/>
        </w:rPr>
        <w:t>. You can also visit</w:t>
      </w:r>
      <w:hyperlink r:id="rId39">
        <w:r>
          <w:rPr>
            <w:rFonts w:ascii="Calibri" w:eastAsia="Calibri" w:hAnsi="Calibri" w:cs="Calibri"/>
            <w:sz w:val="24"/>
            <w:szCs w:val="24"/>
          </w:rPr>
          <w:t xml:space="preserve"> </w:t>
        </w:r>
      </w:hyperlink>
      <w:hyperlink r:id="rId40">
        <w:r>
          <w:rPr>
            <w:rFonts w:ascii="Calibri" w:eastAsia="Calibri" w:hAnsi="Calibri" w:cs="Calibri"/>
            <w:color w:val="954F72"/>
            <w:sz w:val="24"/>
            <w:szCs w:val="24"/>
            <w:u w:val="single"/>
          </w:rPr>
          <w:t>211Ontario.ca</w:t>
        </w:r>
      </w:hyperlink>
      <w:r>
        <w:rPr>
          <w:rFonts w:ascii="Calibri" w:eastAsia="Calibri" w:hAnsi="Calibri" w:cs="Calibri"/>
          <w:sz w:val="24"/>
          <w:szCs w:val="24"/>
        </w:rPr>
        <w:t xml:space="preserve"> for more information.</w:t>
      </w:r>
    </w:p>
    <w:p w:rsidR="00CE598B" w:rsidRDefault="000C585F" w:rsidP="003008E9">
      <w:pPr>
        <w:spacing w:before="0" w:after="0" w:line="240" w:lineRule="auto"/>
        <w:rPr>
          <w:rFonts w:ascii="Calibri" w:eastAsia="Calibri" w:hAnsi="Calibri" w:cs="Calibri"/>
          <w:sz w:val="24"/>
          <w:szCs w:val="24"/>
        </w:rPr>
      </w:pPr>
      <w:r>
        <w:rPr>
          <w:rFonts w:ascii="Calibri" w:eastAsia="Calibri" w:hAnsi="Calibri" w:cs="Calibri"/>
          <w:sz w:val="24"/>
          <w:szCs w:val="24"/>
        </w:rPr>
        <w:t xml:space="preserve"> </w:t>
      </w:r>
    </w:p>
    <w:p w:rsidR="00CE598B" w:rsidRDefault="000C585F" w:rsidP="003008E9">
      <w:pPr>
        <w:spacing w:before="0" w:after="0" w:line="240" w:lineRule="auto"/>
        <w:rPr>
          <w:rFonts w:ascii="Calibri" w:eastAsia="Calibri" w:hAnsi="Calibri" w:cs="Calibri"/>
          <w:sz w:val="24"/>
          <w:szCs w:val="24"/>
        </w:rPr>
      </w:pPr>
      <w:r>
        <w:rPr>
          <w:rFonts w:ascii="Calibri" w:eastAsia="Calibri" w:hAnsi="Calibri" w:cs="Calibri"/>
          <w:sz w:val="24"/>
          <w:szCs w:val="24"/>
        </w:rPr>
        <w:lastRenderedPageBreak/>
        <w:t xml:space="preserve">Students may be eligible for the government </w:t>
      </w:r>
      <w:r w:rsidR="00E22067">
        <w:rPr>
          <w:rFonts w:ascii="Calibri" w:eastAsia="Calibri" w:hAnsi="Calibri" w:cs="Calibri"/>
          <w:sz w:val="24"/>
          <w:szCs w:val="24"/>
        </w:rPr>
        <w:t>supports</w:t>
      </w:r>
      <w:r>
        <w:rPr>
          <w:rFonts w:ascii="Calibri" w:eastAsia="Calibri" w:hAnsi="Calibri" w:cs="Calibri"/>
          <w:sz w:val="24"/>
          <w:szCs w:val="24"/>
        </w:rPr>
        <w:t xml:space="preserve"> listed previously. If students are experiencing an emergency or crisis situation, they may also be eligible for</w:t>
      </w:r>
      <w:hyperlink r:id="rId41">
        <w:r>
          <w:rPr>
            <w:rFonts w:ascii="Calibri" w:eastAsia="Calibri" w:hAnsi="Calibri" w:cs="Calibri"/>
            <w:sz w:val="24"/>
            <w:szCs w:val="24"/>
          </w:rPr>
          <w:t xml:space="preserve"> </w:t>
        </w:r>
      </w:hyperlink>
      <w:hyperlink r:id="rId42">
        <w:r>
          <w:rPr>
            <w:rFonts w:ascii="Calibri" w:eastAsia="Calibri" w:hAnsi="Calibri" w:cs="Calibri"/>
            <w:color w:val="954F72"/>
            <w:sz w:val="24"/>
            <w:szCs w:val="24"/>
            <w:u w:val="single"/>
          </w:rPr>
          <w:t>Ontario Emergency Assistance</w:t>
        </w:r>
      </w:hyperlink>
      <w:r>
        <w:rPr>
          <w:rFonts w:ascii="Calibri" w:eastAsia="Calibri" w:hAnsi="Calibri" w:cs="Calibri"/>
          <w:sz w:val="24"/>
          <w:szCs w:val="24"/>
        </w:rPr>
        <w:t>.</w:t>
      </w:r>
    </w:p>
    <w:p w:rsidR="00CE598B" w:rsidRDefault="000C585F" w:rsidP="003008E9">
      <w:pPr>
        <w:spacing w:before="0" w:after="0" w:line="240" w:lineRule="auto"/>
        <w:rPr>
          <w:rFonts w:ascii="Calibri" w:eastAsia="Calibri" w:hAnsi="Calibri" w:cs="Calibri"/>
          <w:sz w:val="24"/>
          <w:szCs w:val="24"/>
        </w:rPr>
      </w:pPr>
      <w:r>
        <w:rPr>
          <w:rFonts w:ascii="Calibri" w:eastAsia="Calibri" w:hAnsi="Calibri" w:cs="Calibri"/>
          <w:sz w:val="24"/>
          <w:szCs w:val="24"/>
        </w:rPr>
        <w:t xml:space="preserve"> </w:t>
      </w:r>
    </w:p>
    <w:p w:rsidR="00CE598B" w:rsidRPr="00C933C8" w:rsidRDefault="000C585F" w:rsidP="00EA5575">
      <w:pPr>
        <w:pStyle w:val="Heading1"/>
        <w:rPr>
          <w:rFonts w:eastAsia="Calibri"/>
          <w:sz w:val="24"/>
          <w:szCs w:val="24"/>
        </w:rPr>
      </w:pPr>
      <w:r>
        <w:rPr>
          <w:rFonts w:eastAsia="Calibri"/>
          <w:sz w:val="24"/>
          <w:szCs w:val="24"/>
        </w:rPr>
        <w:t xml:space="preserve"> </w:t>
      </w:r>
      <w:r>
        <w:rPr>
          <w:rFonts w:eastAsia="Calibri"/>
        </w:rPr>
        <w:t>Housing Security</w:t>
      </w:r>
    </w:p>
    <w:p w:rsidR="00CE598B" w:rsidRDefault="000C585F" w:rsidP="003008E9">
      <w:pPr>
        <w:spacing w:before="0" w:after="0" w:line="240" w:lineRule="auto"/>
        <w:rPr>
          <w:rFonts w:ascii="Calibri" w:eastAsia="Calibri" w:hAnsi="Calibri" w:cs="Calibri"/>
          <w:sz w:val="24"/>
          <w:szCs w:val="24"/>
        </w:rPr>
      </w:pPr>
      <w:r>
        <w:rPr>
          <w:rFonts w:ascii="Calibri" w:eastAsia="Calibri" w:hAnsi="Calibri" w:cs="Calibri"/>
          <w:sz w:val="24"/>
          <w:szCs w:val="24"/>
        </w:rPr>
        <w:t xml:space="preserve"> </w:t>
      </w:r>
    </w:p>
    <w:p w:rsidR="00CE598B" w:rsidRDefault="000C585F" w:rsidP="003008E9">
      <w:pPr>
        <w:spacing w:before="0" w:after="0" w:line="240" w:lineRule="auto"/>
        <w:rPr>
          <w:rFonts w:ascii="Calibri" w:eastAsia="Calibri" w:hAnsi="Calibri" w:cs="Calibri"/>
          <w:sz w:val="24"/>
          <w:szCs w:val="24"/>
        </w:rPr>
      </w:pPr>
      <w:r>
        <w:rPr>
          <w:rFonts w:ascii="Calibri" w:eastAsia="Calibri" w:hAnsi="Calibri" w:cs="Calibri"/>
          <w:sz w:val="24"/>
          <w:szCs w:val="24"/>
        </w:rPr>
        <w:t>Students experiencing homelessness may find that where they have been staying is no</w:t>
      </w:r>
    </w:p>
    <w:p w:rsidR="00CE598B" w:rsidRDefault="000C585F" w:rsidP="003008E9">
      <w:pPr>
        <w:spacing w:before="0" w:after="0" w:line="240" w:lineRule="auto"/>
        <w:rPr>
          <w:rFonts w:ascii="Calibri" w:eastAsia="Calibri" w:hAnsi="Calibri" w:cs="Calibri"/>
          <w:sz w:val="24"/>
          <w:szCs w:val="24"/>
        </w:rPr>
      </w:pPr>
      <w:r>
        <w:rPr>
          <w:rFonts w:ascii="Calibri" w:eastAsia="Calibri" w:hAnsi="Calibri" w:cs="Calibri"/>
          <w:sz w:val="24"/>
          <w:szCs w:val="24"/>
        </w:rPr>
        <w:t>longer an option. There may be many reasons for this. For example, someone in that household may be sick or there may be pressure from the household to conserve resources.</w:t>
      </w:r>
    </w:p>
    <w:p w:rsidR="00CE598B" w:rsidRDefault="00CE598B" w:rsidP="003008E9">
      <w:pPr>
        <w:spacing w:before="0" w:after="0" w:line="240" w:lineRule="auto"/>
        <w:rPr>
          <w:rFonts w:ascii="Calibri" w:eastAsia="Calibri" w:hAnsi="Calibri" w:cs="Calibri"/>
          <w:sz w:val="24"/>
          <w:szCs w:val="24"/>
        </w:rPr>
      </w:pPr>
    </w:p>
    <w:p w:rsidR="00CE598B" w:rsidRDefault="000C585F" w:rsidP="003008E9">
      <w:pPr>
        <w:spacing w:before="0" w:after="0" w:line="240" w:lineRule="auto"/>
        <w:rPr>
          <w:rFonts w:ascii="Calibri" w:eastAsia="Calibri" w:hAnsi="Calibri" w:cs="Calibri"/>
          <w:sz w:val="24"/>
          <w:szCs w:val="24"/>
        </w:rPr>
      </w:pPr>
      <w:r>
        <w:rPr>
          <w:rFonts w:ascii="Calibri" w:eastAsia="Calibri" w:hAnsi="Calibri" w:cs="Calibri"/>
          <w:sz w:val="24"/>
          <w:szCs w:val="24"/>
        </w:rPr>
        <w:t>Campuses can respond to housing security issues by setting up an easy, confidential way for students to communicate with a counsellor and identify alternative housing arrangements. Campuses can also share information with students on how to reduce their utility bills and apply for emergency funding if they need it.</w:t>
      </w:r>
    </w:p>
    <w:p w:rsidR="00CE598B" w:rsidRDefault="000C585F" w:rsidP="003008E9">
      <w:pPr>
        <w:spacing w:before="0" w:after="0" w:line="240" w:lineRule="auto"/>
        <w:rPr>
          <w:rFonts w:ascii="Calibri" w:eastAsia="Calibri" w:hAnsi="Calibri" w:cs="Calibri"/>
          <w:sz w:val="24"/>
          <w:szCs w:val="24"/>
        </w:rPr>
      </w:pPr>
      <w:r>
        <w:rPr>
          <w:rFonts w:ascii="Calibri" w:eastAsia="Calibri" w:hAnsi="Calibri" w:cs="Calibri"/>
          <w:sz w:val="24"/>
          <w:szCs w:val="24"/>
        </w:rPr>
        <w:t xml:space="preserve"> </w:t>
      </w:r>
    </w:p>
    <w:p w:rsidR="00CE598B" w:rsidRDefault="000C585F" w:rsidP="003008E9">
      <w:pPr>
        <w:spacing w:before="0" w:after="0" w:line="240" w:lineRule="auto"/>
        <w:rPr>
          <w:rFonts w:ascii="Calibri" w:eastAsia="Calibri" w:hAnsi="Calibri" w:cs="Calibri"/>
          <w:sz w:val="24"/>
          <w:szCs w:val="24"/>
        </w:rPr>
      </w:pPr>
      <w:r>
        <w:rPr>
          <w:rFonts w:ascii="Calibri" w:eastAsia="Calibri" w:hAnsi="Calibri" w:cs="Calibri"/>
          <w:sz w:val="24"/>
          <w:szCs w:val="24"/>
        </w:rPr>
        <w:t>Students may be eligible for the government assistance</w:t>
      </w:r>
      <w:r w:rsidR="00E22067">
        <w:rPr>
          <w:rFonts w:ascii="Calibri" w:eastAsia="Calibri" w:hAnsi="Calibri" w:cs="Calibri"/>
          <w:sz w:val="24"/>
          <w:szCs w:val="24"/>
        </w:rPr>
        <w:t xml:space="preserve"> programs</w:t>
      </w:r>
      <w:r>
        <w:rPr>
          <w:rFonts w:ascii="Calibri" w:eastAsia="Calibri" w:hAnsi="Calibri" w:cs="Calibri"/>
          <w:sz w:val="24"/>
          <w:szCs w:val="24"/>
        </w:rPr>
        <w:t xml:space="preserve"> listed above. If students are experiencing an emergency or crisis situation, they may also be eligible for</w:t>
      </w:r>
      <w:hyperlink r:id="rId43">
        <w:r>
          <w:rPr>
            <w:rFonts w:ascii="Calibri" w:eastAsia="Calibri" w:hAnsi="Calibri" w:cs="Calibri"/>
            <w:sz w:val="24"/>
            <w:szCs w:val="24"/>
          </w:rPr>
          <w:t xml:space="preserve"> </w:t>
        </w:r>
      </w:hyperlink>
      <w:hyperlink r:id="rId44">
        <w:r>
          <w:rPr>
            <w:rFonts w:ascii="Calibri" w:eastAsia="Calibri" w:hAnsi="Calibri" w:cs="Calibri"/>
            <w:color w:val="954F72"/>
            <w:sz w:val="24"/>
            <w:szCs w:val="24"/>
            <w:u w:val="single"/>
          </w:rPr>
          <w:t>Ontario Emergency Assistance</w:t>
        </w:r>
      </w:hyperlink>
      <w:r>
        <w:rPr>
          <w:rFonts w:ascii="Calibri" w:eastAsia="Calibri" w:hAnsi="Calibri" w:cs="Calibri"/>
          <w:sz w:val="24"/>
          <w:szCs w:val="24"/>
        </w:rPr>
        <w:t>.</w:t>
      </w:r>
    </w:p>
    <w:p w:rsidR="00CE598B" w:rsidRDefault="000C585F" w:rsidP="003008E9">
      <w:pPr>
        <w:spacing w:before="0" w:after="0" w:line="240" w:lineRule="auto"/>
        <w:rPr>
          <w:rFonts w:ascii="Calibri" w:eastAsia="Calibri" w:hAnsi="Calibri" w:cs="Calibri"/>
          <w:sz w:val="24"/>
          <w:szCs w:val="24"/>
        </w:rPr>
      </w:pPr>
      <w:r>
        <w:rPr>
          <w:rFonts w:ascii="Calibri" w:eastAsia="Calibri" w:hAnsi="Calibri" w:cs="Calibri"/>
          <w:sz w:val="24"/>
          <w:szCs w:val="24"/>
        </w:rPr>
        <w:t xml:space="preserve"> </w:t>
      </w:r>
    </w:p>
    <w:p w:rsidR="00CE598B" w:rsidRPr="00674455" w:rsidRDefault="000C585F" w:rsidP="00674455">
      <w:pPr>
        <w:pStyle w:val="Heading1"/>
        <w:rPr>
          <w:rFonts w:eastAsia="Calibri"/>
          <w:sz w:val="24"/>
          <w:szCs w:val="24"/>
        </w:rPr>
      </w:pPr>
      <w:r>
        <w:rPr>
          <w:rFonts w:eastAsia="Calibri"/>
        </w:rPr>
        <w:t>On-Campus Resources</w:t>
      </w:r>
    </w:p>
    <w:p w:rsidR="00674455" w:rsidRDefault="00674455" w:rsidP="003008E9">
      <w:pPr>
        <w:spacing w:before="0" w:after="0" w:line="240" w:lineRule="auto"/>
        <w:rPr>
          <w:rFonts w:ascii="Calibri" w:eastAsia="Calibri" w:hAnsi="Calibri" w:cs="Calibri"/>
          <w:sz w:val="24"/>
          <w:szCs w:val="24"/>
        </w:rPr>
      </w:pPr>
    </w:p>
    <w:p w:rsidR="00CE598B" w:rsidRDefault="000C585F" w:rsidP="003008E9">
      <w:pPr>
        <w:spacing w:before="0" w:after="0" w:line="240" w:lineRule="auto"/>
        <w:rPr>
          <w:rFonts w:ascii="Calibri" w:eastAsia="Calibri" w:hAnsi="Calibri" w:cs="Calibri"/>
          <w:sz w:val="24"/>
          <w:szCs w:val="24"/>
        </w:rPr>
      </w:pPr>
      <w:r>
        <w:rPr>
          <w:rFonts w:ascii="Calibri" w:eastAsia="Calibri" w:hAnsi="Calibri" w:cs="Calibri"/>
          <w:sz w:val="24"/>
          <w:szCs w:val="24"/>
        </w:rPr>
        <w:t>Some schools have set up emergency funds for students. Please contact your local financial aid office.</w:t>
      </w:r>
    </w:p>
    <w:p w:rsidR="00BE2BBE" w:rsidRDefault="00BE2BBE" w:rsidP="003008E9">
      <w:pPr>
        <w:spacing w:before="0" w:after="0" w:line="240" w:lineRule="auto"/>
        <w:rPr>
          <w:rFonts w:asciiTheme="majorHAnsi" w:eastAsia="Calibri" w:hAnsiTheme="majorHAnsi" w:cs="Times New Roman (Body CS)"/>
          <w:b/>
          <w:bCs/>
          <w:color w:val="FFFFFF" w:themeColor="background1"/>
          <w:spacing w:val="15"/>
          <w:sz w:val="28"/>
          <w:szCs w:val="22"/>
        </w:rPr>
      </w:pPr>
    </w:p>
    <w:p w:rsidR="00CE598B" w:rsidRPr="00BE2BBE" w:rsidRDefault="000C585F" w:rsidP="003008E9">
      <w:pPr>
        <w:spacing w:before="0" w:after="0" w:line="240" w:lineRule="auto"/>
        <w:rPr>
          <w:rFonts w:ascii="Calibri" w:eastAsia="Calibri" w:hAnsi="Calibri" w:cs="Calibri"/>
          <w:i/>
          <w:iCs/>
          <w:sz w:val="24"/>
          <w:szCs w:val="24"/>
        </w:rPr>
      </w:pPr>
      <w:r w:rsidRPr="00BE2BBE">
        <w:rPr>
          <w:rFonts w:ascii="Calibri" w:eastAsia="Calibri" w:hAnsi="Calibri" w:cs="Calibri"/>
          <w:i/>
          <w:iCs/>
          <w:sz w:val="24"/>
          <w:szCs w:val="24"/>
        </w:rPr>
        <w:t>How other campuses are supporting students financially:</w:t>
      </w:r>
    </w:p>
    <w:p w:rsidR="00CE598B" w:rsidRDefault="00FB196F" w:rsidP="003008E9">
      <w:pPr>
        <w:numPr>
          <w:ilvl w:val="0"/>
          <w:numId w:val="6"/>
        </w:numPr>
        <w:spacing w:before="0" w:after="0" w:line="240" w:lineRule="auto"/>
        <w:rPr>
          <w:rFonts w:ascii="Calibri" w:eastAsia="Calibri" w:hAnsi="Calibri" w:cs="Calibri"/>
          <w:sz w:val="24"/>
          <w:szCs w:val="24"/>
        </w:rPr>
      </w:pPr>
      <w:hyperlink r:id="rId45">
        <w:r w:rsidR="000C585F">
          <w:rPr>
            <w:rFonts w:ascii="Calibri" w:eastAsia="Calibri" w:hAnsi="Calibri" w:cs="Calibri"/>
            <w:color w:val="1155CC"/>
            <w:sz w:val="24"/>
            <w:szCs w:val="24"/>
            <w:u w:val="single"/>
          </w:rPr>
          <w:t>Queen’s University</w:t>
        </w:r>
      </w:hyperlink>
      <w:hyperlink r:id="rId46">
        <w:r w:rsidR="000C585F">
          <w:rPr>
            <w:rFonts w:ascii="Calibri" w:eastAsia="Calibri" w:hAnsi="Calibri" w:cs="Calibri"/>
            <w:color w:val="1155CC"/>
            <w:sz w:val="24"/>
            <w:szCs w:val="24"/>
          </w:rPr>
          <w:t xml:space="preserve"> </w:t>
        </w:r>
      </w:hyperlink>
      <w:r w:rsidR="000C585F">
        <w:rPr>
          <w:rFonts w:ascii="Calibri" w:eastAsia="Calibri" w:hAnsi="Calibri" w:cs="Calibri"/>
          <w:sz w:val="24"/>
          <w:szCs w:val="24"/>
        </w:rPr>
        <w:t>is offering COVID-19 bursary assistance for students with extenuating circumstances</w:t>
      </w:r>
    </w:p>
    <w:p w:rsidR="00CE598B" w:rsidRDefault="00FB196F" w:rsidP="003008E9">
      <w:pPr>
        <w:numPr>
          <w:ilvl w:val="0"/>
          <w:numId w:val="6"/>
        </w:numPr>
        <w:spacing w:before="0" w:after="0" w:line="240" w:lineRule="auto"/>
        <w:rPr>
          <w:rFonts w:ascii="Calibri" w:eastAsia="Calibri" w:hAnsi="Calibri" w:cs="Calibri"/>
          <w:sz w:val="24"/>
          <w:szCs w:val="24"/>
        </w:rPr>
      </w:pPr>
      <w:hyperlink r:id="rId47">
        <w:r w:rsidR="000C585F">
          <w:rPr>
            <w:rFonts w:ascii="Calibri" w:eastAsia="Calibri" w:hAnsi="Calibri" w:cs="Calibri"/>
            <w:color w:val="1155CC"/>
            <w:sz w:val="24"/>
            <w:szCs w:val="24"/>
            <w:u w:val="single"/>
          </w:rPr>
          <w:t>Cambrian College</w:t>
        </w:r>
      </w:hyperlink>
      <w:r w:rsidR="000C585F">
        <w:rPr>
          <w:rFonts w:ascii="Calibri" w:eastAsia="Calibri" w:hAnsi="Calibri" w:cs="Calibri"/>
          <w:sz w:val="24"/>
          <w:szCs w:val="24"/>
        </w:rPr>
        <w:t xml:space="preserve"> has put together COVID-19 emergency funds for their students, as well as foodbank support</w:t>
      </w:r>
    </w:p>
    <w:p w:rsidR="004F12A3" w:rsidRDefault="004F12A3" w:rsidP="004F12A3">
      <w:pPr>
        <w:spacing w:before="0" w:after="0" w:line="240" w:lineRule="auto"/>
        <w:ind w:left="720"/>
        <w:rPr>
          <w:rFonts w:ascii="Calibri" w:eastAsia="Calibri" w:hAnsi="Calibri" w:cs="Calibri"/>
          <w:sz w:val="24"/>
          <w:szCs w:val="24"/>
        </w:rPr>
      </w:pPr>
    </w:p>
    <w:p w:rsidR="00BE2BBE" w:rsidRDefault="00BE2BBE" w:rsidP="004F12A3">
      <w:pPr>
        <w:spacing w:before="0" w:after="0" w:line="240" w:lineRule="auto"/>
        <w:ind w:left="720"/>
        <w:rPr>
          <w:rFonts w:ascii="Calibri" w:eastAsia="Calibri" w:hAnsi="Calibri" w:cs="Calibri"/>
          <w:sz w:val="24"/>
          <w:szCs w:val="24"/>
        </w:rPr>
      </w:pPr>
    </w:p>
    <w:p w:rsidR="00BE2BBE" w:rsidRDefault="00BE2BBE" w:rsidP="004F12A3">
      <w:pPr>
        <w:spacing w:before="0" w:after="0" w:line="240" w:lineRule="auto"/>
        <w:ind w:left="720"/>
        <w:rPr>
          <w:rFonts w:ascii="Calibri" w:eastAsia="Calibri" w:hAnsi="Calibri" w:cs="Calibri"/>
          <w:sz w:val="24"/>
          <w:szCs w:val="24"/>
        </w:rPr>
      </w:pPr>
    </w:p>
    <w:p w:rsidR="00402B12" w:rsidRDefault="00402B12" w:rsidP="004F12A3">
      <w:pPr>
        <w:spacing w:before="0" w:after="0" w:line="240" w:lineRule="auto"/>
        <w:ind w:left="720"/>
        <w:rPr>
          <w:rFonts w:ascii="Calibri" w:eastAsia="Calibri" w:hAnsi="Calibri" w:cs="Calibri"/>
          <w:sz w:val="24"/>
          <w:szCs w:val="24"/>
        </w:rPr>
      </w:pPr>
    </w:p>
    <w:p w:rsidR="00BE2BBE" w:rsidRPr="00C933C8" w:rsidRDefault="00BE2BBE" w:rsidP="004F12A3">
      <w:pPr>
        <w:spacing w:before="0" w:after="0" w:line="240" w:lineRule="auto"/>
        <w:ind w:left="720"/>
        <w:rPr>
          <w:rFonts w:ascii="Calibri" w:eastAsia="Calibri" w:hAnsi="Calibri" w:cs="Calibri"/>
          <w:sz w:val="24"/>
          <w:szCs w:val="24"/>
        </w:rPr>
      </w:pPr>
    </w:p>
    <w:p w:rsidR="00CE598B" w:rsidRDefault="000C585F" w:rsidP="00674455">
      <w:pPr>
        <w:pStyle w:val="Heading1"/>
        <w:rPr>
          <w:rFonts w:eastAsia="Calibri"/>
        </w:rPr>
      </w:pPr>
      <w:r>
        <w:rPr>
          <w:rFonts w:eastAsia="Calibri"/>
        </w:rPr>
        <w:lastRenderedPageBreak/>
        <w:t>References</w:t>
      </w:r>
    </w:p>
    <w:p w:rsidR="00CE598B" w:rsidRDefault="00CE598B" w:rsidP="003008E9">
      <w:pPr>
        <w:spacing w:before="0" w:after="0" w:line="240" w:lineRule="auto"/>
        <w:rPr>
          <w:rFonts w:ascii="Calibri" w:eastAsia="Calibri" w:hAnsi="Calibri" w:cs="Calibri"/>
          <w:sz w:val="24"/>
          <w:szCs w:val="24"/>
        </w:rPr>
      </w:pPr>
    </w:p>
    <w:p w:rsidR="00CE598B" w:rsidRPr="004F12A3" w:rsidRDefault="000C585F" w:rsidP="003008E9">
      <w:pPr>
        <w:spacing w:before="0" w:after="0" w:line="240" w:lineRule="auto"/>
        <w:rPr>
          <w:rFonts w:ascii="Calibri" w:eastAsia="Calibri" w:hAnsi="Calibri" w:cs="Calibri"/>
          <w:sz w:val="21"/>
          <w:szCs w:val="21"/>
        </w:rPr>
      </w:pPr>
      <w:r w:rsidRPr="004F12A3">
        <w:rPr>
          <w:rFonts w:ascii="Calibri" w:eastAsia="Calibri" w:hAnsi="Calibri" w:cs="Calibri"/>
          <w:sz w:val="21"/>
          <w:szCs w:val="21"/>
        </w:rPr>
        <w:t>Canada Emergency Response Benefit (CERB)</w:t>
      </w:r>
    </w:p>
    <w:p w:rsidR="00CE598B" w:rsidRPr="004F12A3" w:rsidRDefault="00FB196F" w:rsidP="003008E9">
      <w:pPr>
        <w:spacing w:before="0" w:after="0" w:line="240" w:lineRule="auto"/>
        <w:rPr>
          <w:rFonts w:ascii="Calibri" w:eastAsia="Calibri" w:hAnsi="Calibri" w:cs="Calibri"/>
          <w:sz w:val="21"/>
          <w:szCs w:val="21"/>
        </w:rPr>
      </w:pPr>
      <w:hyperlink r:id="rId48">
        <w:r w:rsidR="000C585F" w:rsidRPr="004F12A3">
          <w:rPr>
            <w:rFonts w:ascii="Calibri" w:eastAsia="Calibri" w:hAnsi="Calibri" w:cs="Calibri"/>
            <w:color w:val="1155CC"/>
            <w:sz w:val="21"/>
            <w:szCs w:val="21"/>
            <w:u w:val="single"/>
          </w:rPr>
          <w:t>https://www.canada.ca/en/services/benefits/ei/cerb-application.html</w:t>
        </w:r>
      </w:hyperlink>
    </w:p>
    <w:p w:rsidR="00CE598B" w:rsidRPr="004F12A3" w:rsidRDefault="00CE598B" w:rsidP="003008E9">
      <w:pPr>
        <w:spacing w:before="0" w:after="0" w:line="240" w:lineRule="auto"/>
        <w:rPr>
          <w:rFonts w:ascii="Calibri" w:eastAsia="Calibri" w:hAnsi="Calibri" w:cs="Calibri"/>
          <w:sz w:val="21"/>
          <w:szCs w:val="21"/>
        </w:rPr>
      </w:pPr>
    </w:p>
    <w:p w:rsidR="00CE598B" w:rsidRPr="004F12A3" w:rsidRDefault="000C585F" w:rsidP="003008E9">
      <w:pPr>
        <w:spacing w:before="0" w:after="0" w:line="240" w:lineRule="auto"/>
        <w:rPr>
          <w:rFonts w:ascii="Calibri" w:eastAsia="Calibri" w:hAnsi="Calibri" w:cs="Calibri"/>
          <w:sz w:val="21"/>
          <w:szCs w:val="21"/>
        </w:rPr>
      </w:pPr>
      <w:r w:rsidRPr="004F12A3">
        <w:rPr>
          <w:rFonts w:ascii="Calibri" w:eastAsia="Calibri" w:hAnsi="Calibri" w:cs="Calibri"/>
          <w:sz w:val="21"/>
          <w:szCs w:val="21"/>
        </w:rPr>
        <w:t>Canada Emergency Student Benefit (CESB)</w:t>
      </w:r>
    </w:p>
    <w:p w:rsidR="00CE598B" w:rsidRPr="004F12A3" w:rsidRDefault="00FB196F" w:rsidP="003008E9">
      <w:pPr>
        <w:spacing w:before="0" w:after="0" w:line="240" w:lineRule="auto"/>
        <w:rPr>
          <w:rFonts w:ascii="Calibri" w:eastAsia="Calibri" w:hAnsi="Calibri" w:cs="Calibri"/>
          <w:color w:val="954F72"/>
          <w:sz w:val="21"/>
          <w:szCs w:val="21"/>
          <w:u w:val="single"/>
        </w:rPr>
      </w:pPr>
      <w:hyperlink r:id="rId49">
        <w:r w:rsidR="000C585F" w:rsidRPr="004F12A3">
          <w:rPr>
            <w:rFonts w:ascii="Calibri" w:eastAsia="Calibri" w:hAnsi="Calibri" w:cs="Calibri"/>
            <w:color w:val="954F72"/>
            <w:sz w:val="21"/>
            <w:szCs w:val="21"/>
            <w:u w:val="single"/>
          </w:rPr>
          <w:t>https://www.canada.ca/en/revenue-agency/services/benefits/emergency-student-benefit.html</w:t>
        </w:r>
      </w:hyperlink>
    </w:p>
    <w:p w:rsidR="00CE598B" w:rsidRPr="004F12A3" w:rsidRDefault="000C585F" w:rsidP="003008E9">
      <w:pPr>
        <w:spacing w:before="0" w:after="0" w:line="240" w:lineRule="auto"/>
        <w:rPr>
          <w:rFonts w:ascii="Calibri" w:eastAsia="Calibri" w:hAnsi="Calibri" w:cs="Calibri"/>
          <w:sz w:val="21"/>
          <w:szCs w:val="21"/>
        </w:rPr>
      </w:pPr>
      <w:r w:rsidRPr="004F12A3">
        <w:rPr>
          <w:rFonts w:ascii="Calibri" w:eastAsia="Calibri" w:hAnsi="Calibri" w:cs="Calibri"/>
          <w:sz w:val="21"/>
          <w:szCs w:val="21"/>
        </w:rPr>
        <w:t xml:space="preserve"> </w:t>
      </w:r>
    </w:p>
    <w:p w:rsidR="00CE598B" w:rsidRPr="004F12A3" w:rsidRDefault="000C585F" w:rsidP="003008E9">
      <w:pPr>
        <w:spacing w:before="0" w:after="0" w:line="240" w:lineRule="auto"/>
        <w:rPr>
          <w:rFonts w:ascii="Calibri" w:eastAsia="Calibri" w:hAnsi="Calibri" w:cs="Calibri"/>
          <w:sz w:val="21"/>
          <w:szCs w:val="21"/>
        </w:rPr>
      </w:pPr>
      <w:r w:rsidRPr="004F12A3">
        <w:rPr>
          <w:rFonts w:ascii="Calibri" w:eastAsia="Calibri" w:hAnsi="Calibri" w:cs="Calibri"/>
          <w:sz w:val="21"/>
          <w:szCs w:val="21"/>
        </w:rPr>
        <w:t>Canada Student Loans – COVID-19</w:t>
      </w:r>
    </w:p>
    <w:p w:rsidR="00CE598B" w:rsidRPr="004F12A3" w:rsidRDefault="00FB196F" w:rsidP="003008E9">
      <w:pPr>
        <w:spacing w:before="0" w:after="0" w:line="240" w:lineRule="auto"/>
        <w:rPr>
          <w:rFonts w:ascii="Calibri" w:eastAsia="Calibri" w:hAnsi="Calibri" w:cs="Calibri"/>
          <w:color w:val="954F72"/>
          <w:sz w:val="21"/>
          <w:szCs w:val="21"/>
          <w:u w:val="single"/>
        </w:rPr>
      </w:pPr>
      <w:hyperlink r:id="rId50">
        <w:r w:rsidR="000C585F" w:rsidRPr="004F12A3">
          <w:rPr>
            <w:rFonts w:ascii="Calibri" w:eastAsia="Calibri" w:hAnsi="Calibri" w:cs="Calibri"/>
            <w:color w:val="954F72"/>
            <w:sz w:val="21"/>
            <w:szCs w:val="21"/>
            <w:u w:val="single"/>
          </w:rPr>
          <w:t>https://www.canada.ca/en/services/benefits/education/student-aid/notice-covid-19.html</w:t>
        </w:r>
      </w:hyperlink>
    </w:p>
    <w:p w:rsidR="00CE598B" w:rsidRPr="004F12A3" w:rsidRDefault="000C585F" w:rsidP="003008E9">
      <w:pPr>
        <w:spacing w:before="0" w:after="0" w:line="240" w:lineRule="auto"/>
        <w:rPr>
          <w:rFonts w:ascii="Calibri" w:eastAsia="Calibri" w:hAnsi="Calibri" w:cs="Calibri"/>
          <w:sz w:val="21"/>
          <w:szCs w:val="21"/>
        </w:rPr>
      </w:pPr>
      <w:r w:rsidRPr="004F12A3">
        <w:rPr>
          <w:rFonts w:ascii="Calibri" w:eastAsia="Calibri" w:hAnsi="Calibri" w:cs="Calibri"/>
          <w:sz w:val="21"/>
          <w:szCs w:val="21"/>
        </w:rPr>
        <w:t xml:space="preserve"> </w:t>
      </w:r>
    </w:p>
    <w:p w:rsidR="00CE598B" w:rsidRPr="004F12A3" w:rsidRDefault="000C585F" w:rsidP="003008E9">
      <w:pPr>
        <w:spacing w:before="0" w:after="0" w:line="240" w:lineRule="auto"/>
        <w:rPr>
          <w:rFonts w:ascii="Calibri" w:eastAsia="Calibri" w:hAnsi="Calibri" w:cs="Calibri"/>
          <w:sz w:val="21"/>
          <w:szCs w:val="21"/>
        </w:rPr>
      </w:pPr>
      <w:r w:rsidRPr="004F12A3">
        <w:rPr>
          <w:rFonts w:ascii="Calibri" w:eastAsia="Calibri" w:hAnsi="Calibri" w:cs="Calibri"/>
          <w:sz w:val="21"/>
          <w:szCs w:val="21"/>
        </w:rPr>
        <w:t>Canada’s COVID-19 Economic Response Plan</w:t>
      </w:r>
    </w:p>
    <w:p w:rsidR="00CE598B" w:rsidRPr="004F12A3" w:rsidRDefault="00FB196F" w:rsidP="003008E9">
      <w:pPr>
        <w:spacing w:before="0" w:after="0" w:line="240" w:lineRule="auto"/>
        <w:rPr>
          <w:rFonts w:ascii="Calibri" w:eastAsia="Calibri" w:hAnsi="Calibri" w:cs="Calibri"/>
          <w:color w:val="954F72"/>
          <w:sz w:val="21"/>
          <w:szCs w:val="21"/>
          <w:u w:val="single"/>
        </w:rPr>
      </w:pPr>
      <w:hyperlink r:id="rId51">
        <w:r w:rsidR="000C585F" w:rsidRPr="004F12A3">
          <w:rPr>
            <w:rFonts w:ascii="Calibri" w:eastAsia="Calibri" w:hAnsi="Calibri" w:cs="Calibri"/>
            <w:color w:val="954F72"/>
            <w:sz w:val="21"/>
            <w:szCs w:val="21"/>
            <w:u w:val="single"/>
          </w:rPr>
          <w:t>https://www.canada.ca/en/department-finance/economic-response-plan.html</w:t>
        </w:r>
      </w:hyperlink>
    </w:p>
    <w:p w:rsidR="00CE598B" w:rsidRPr="004F12A3" w:rsidRDefault="00CE598B" w:rsidP="003008E9">
      <w:pPr>
        <w:spacing w:before="0" w:after="0" w:line="240" w:lineRule="auto"/>
        <w:rPr>
          <w:rFonts w:ascii="Calibri" w:eastAsia="Calibri" w:hAnsi="Calibri" w:cs="Calibri"/>
          <w:sz w:val="21"/>
          <w:szCs w:val="21"/>
        </w:rPr>
      </w:pPr>
    </w:p>
    <w:p w:rsidR="00CE598B" w:rsidRPr="004F12A3" w:rsidRDefault="000C585F" w:rsidP="003008E9">
      <w:pPr>
        <w:spacing w:before="0" w:after="0" w:line="240" w:lineRule="auto"/>
        <w:rPr>
          <w:rFonts w:ascii="Calibri" w:eastAsia="Calibri" w:hAnsi="Calibri" w:cs="Calibri"/>
          <w:sz w:val="21"/>
          <w:szCs w:val="21"/>
        </w:rPr>
      </w:pPr>
      <w:r w:rsidRPr="004F12A3">
        <w:rPr>
          <w:rFonts w:ascii="Calibri" w:eastAsia="Calibri" w:hAnsi="Calibri" w:cs="Calibri"/>
          <w:sz w:val="21"/>
          <w:szCs w:val="21"/>
        </w:rPr>
        <w:t>Emergency Assistance</w:t>
      </w:r>
    </w:p>
    <w:p w:rsidR="00CE598B" w:rsidRPr="004F12A3" w:rsidRDefault="00FB196F" w:rsidP="003008E9">
      <w:pPr>
        <w:spacing w:before="0" w:after="0" w:line="240" w:lineRule="auto"/>
        <w:rPr>
          <w:rFonts w:ascii="Calibri" w:eastAsia="Calibri" w:hAnsi="Calibri" w:cs="Calibri"/>
          <w:sz w:val="21"/>
          <w:szCs w:val="21"/>
        </w:rPr>
      </w:pPr>
      <w:hyperlink r:id="rId52">
        <w:r w:rsidR="000C585F" w:rsidRPr="004F12A3">
          <w:rPr>
            <w:rFonts w:ascii="Calibri" w:eastAsia="Calibri" w:hAnsi="Calibri" w:cs="Calibri"/>
            <w:color w:val="1155CC"/>
            <w:sz w:val="21"/>
            <w:szCs w:val="21"/>
            <w:u w:val="single"/>
          </w:rPr>
          <w:t>https://www.queensu.ca/studentawards/financial-aid/queens-financial-aid/emergency-assistance</w:t>
        </w:r>
      </w:hyperlink>
    </w:p>
    <w:p w:rsidR="00CE598B" w:rsidRPr="004F12A3" w:rsidRDefault="00CE598B" w:rsidP="003008E9">
      <w:pPr>
        <w:spacing w:before="0" w:after="0" w:line="240" w:lineRule="auto"/>
        <w:rPr>
          <w:rFonts w:ascii="Calibri" w:eastAsia="Calibri" w:hAnsi="Calibri" w:cs="Calibri"/>
          <w:sz w:val="21"/>
          <w:szCs w:val="21"/>
        </w:rPr>
      </w:pPr>
    </w:p>
    <w:p w:rsidR="00CE598B" w:rsidRPr="004F12A3" w:rsidRDefault="000C585F" w:rsidP="003008E9">
      <w:pPr>
        <w:spacing w:before="0" w:after="0" w:line="240" w:lineRule="auto"/>
        <w:rPr>
          <w:rFonts w:ascii="Calibri" w:eastAsia="Calibri" w:hAnsi="Calibri" w:cs="Calibri"/>
          <w:sz w:val="21"/>
          <w:szCs w:val="21"/>
        </w:rPr>
      </w:pPr>
      <w:r w:rsidRPr="004F12A3">
        <w:rPr>
          <w:rFonts w:ascii="Calibri" w:eastAsia="Calibri" w:hAnsi="Calibri" w:cs="Calibri"/>
          <w:sz w:val="21"/>
          <w:szCs w:val="21"/>
        </w:rPr>
        <w:t>Emergency Assistance Grants</w:t>
      </w:r>
    </w:p>
    <w:p w:rsidR="00CE598B" w:rsidRPr="004F12A3" w:rsidRDefault="00FB196F" w:rsidP="003008E9">
      <w:pPr>
        <w:spacing w:before="0" w:after="0" w:line="240" w:lineRule="auto"/>
        <w:rPr>
          <w:rFonts w:ascii="Calibri" w:eastAsia="Calibri" w:hAnsi="Calibri" w:cs="Calibri"/>
          <w:sz w:val="21"/>
          <w:szCs w:val="21"/>
        </w:rPr>
      </w:pPr>
      <w:hyperlink r:id="rId53">
        <w:r w:rsidR="000C585F" w:rsidRPr="004F12A3">
          <w:rPr>
            <w:rFonts w:ascii="Calibri" w:eastAsia="Calibri" w:hAnsi="Calibri" w:cs="Calibri"/>
            <w:color w:val="1155CC"/>
            <w:sz w:val="21"/>
            <w:szCs w:val="21"/>
            <w:u w:val="single"/>
          </w:rPr>
          <w:t>https://future.utoronto.ca/finances/financial-aid/emergency-assistance-grants/</w:t>
        </w:r>
      </w:hyperlink>
    </w:p>
    <w:p w:rsidR="00CE598B" w:rsidRPr="004F12A3" w:rsidRDefault="00CE598B" w:rsidP="003008E9">
      <w:pPr>
        <w:spacing w:before="0" w:after="0" w:line="240" w:lineRule="auto"/>
        <w:rPr>
          <w:rFonts w:ascii="Calibri" w:eastAsia="Calibri" w:hAnsi="Calibri" w:cs="Calibri"/>
          <w:sz w:val="21"/>
          <w:szCs w:val="21"/>
        </w:rPr>
      </w:pPr>
    </w:p>
    <w:p w:rsidR="00CE598B" w:rsidRPr="004F12A3" w:rsidRDefault="000C585F" w:rsidP="003008E9">
      <w:pPr>
        <w:spacing w:before="0" w:after="0" w:line="240" w:lineRule="auto"/>
        <w:rPr>
          <w:rFonts w:ascii="Calibri" w:eastAsia="Calibri" w:hAnsi="Calibri" w:cs="Calibri"/>
          <w:sz w:val="21"/>
          <w:szCs w:val="21"/>
        </w:rPr>
      </w:pPr>
      <w:r w:rsidRPr="004F12A3">
        <w:rPr>
          <w:rFonts w:ascii="Calibri" w:eastAsia="Calibri" w:hAnsi="Calibri" w:cs="Calibri"/>
          <w:sz w:val="21"/>
          <w:szCs w:val="21"/>
        </w:rPr>
        <w:t>Find a Food Bank</w:t>
      </w:r>
    </w:p>
    <w:p w:rsidR="00CE598B" w:rsidRPr="004F12A3" w:rsidRDefault="00FB196F" w:rsidP="003008E9">
      <w:pPr>
        <w:spacing w:before="0" w:after="0" w:line="240" w:lineRule="auto"/>
        <w:rPr>
          <w:rFonts w:ascii="Calibri" w:eastAsia="Calibri" w:hAnsi="Calibri" w:cs="Calibri"/>
          <w:color w:val="954F72"/>
          <w:sz w:val="21"/>
          <w:szCs w:val="21"/>
          <w:u w:val="single"/>
        </w:rPr>
      </w:pPr>
      <w:hyperlink r:id="rId54">
        <w:r w:rsidR="000C585F" w:rsidRPr="004F12A3">
          <w:rPr>
            <w:rFonts w:ascii="Calibri" w:eastAsia="Calibri" w:hAnsi="Calibri" w:cs="Calibri"/>
            <w:color w:val="954F72"/>
            <w:sz w:val="21"/>
            <w:szCs w:val="21"/>
            <w:u w:val="single"/>
          </w:rPr>
          <w:t>https://feedontario.ca/need-help/find-a-food-bank/</w:t>
        </w:r>
      </w:hyperlink>
    </w:p>
    <w:p w:rsidR="00CE598B" w:rsidRPr="004F12A3" w:rsidRDefault="000C585F" w:rsidP="003008E9">
      <w:pPr>
        <w:spacing w:before="0" w:after="0" w:line="240" w:lineRule="auto"/>
        <w:rPr>
          <w:rFonts w:ascii="Calibri" w:eastAsia="Calibri" w:hAnsi="Calibri" w:cs="Calibri"/>
          <w:sz w:val="21"/>
          <w:szCs w:val="21"/>
        </w:rPr>
      </w:pPr>
      <w:r w:rsidRPr="004F12A3">
        <w:rPr>
          <w:rFonts w:ascii="Calibri" w:eastAsia="Calibri" w:hAnsi="Calibri" w:cs="Calibri"/>
          <w:sz w:val="21"/>
          <w:szCs w:val="21"/>
        </w:rPr>
        <w:t xml:space="preserve"> </w:t>
      </w:r>
    </w:p>
    <w:p w:rsidR="00CE598B" w:rsidRPr="004F12A3" w:rsidRDefault="000C585F" w:rsidP="003008E9">
      <w:pPr>
        <w:spacing w:before="0" w:after="0" w:line="240" w:lineRule="auto"/>
        <w:rPr>
          <w:rFonts w:ascii="Calibri" w:eastAsia="Calibri" w:hAnsi="Calibri" w:cs="Calibri"/>
          <w:sz w:val="21"/>
          <w:szCs w:val="21"/>
        </w:rPr>
      </w:pPr>
      <w:r w:rsidRPr="004F12A3">
        <w:rPr>
          <w:rFonts w:ascii="Calibri" w:eastAsia="Calibri" w:hAnsi="Calibri" w:cs="Calibri"/>
          <w:sz w:val="21"/>
          <w:szCs w:val="21"/>
        </w:rPr>
        <w:t>How to apply for OSAP</w:t>
      </w:r>
    </w:p>
    <w:p w:rsidR="00CE598B" w:rsidRPr="004F12A3" w:rsidRDefault="00FB196F" w:rsidP="003008E9">
      <w:pPr>
        <w:spacing w:before="0" w:after="0" w:line="240" w:lineRule="auto"/>
        <w:rPr>
          <w:rFonts w:ascii="Calibri" w:eastAsia="Calibri" w:hAnsi="Calibri" w:cs="Calibri"/>
          <w:sz w:val="21"/>
          <w:szCs w:val="21"/>
        </w:rPr>
      </w:pPr>
      <w:hyperlink r:id="rId55">
        <w:r w:rsidR="000C585F" w:rsidRPr="004F12A3">
          <w:rPr>
            <w:rFonts w:ascii="Calibri" w:eastAsia="Calibri" w:hAnsi="Calibri" w:cs="Calibri"/>
            <w:color w:val="1155CC"/>
            <w:sz w:val="21"/>
            <w:szCs w:val="21"/>
            <w:u w:val="single"/>
          </w:rPr>
          <w:t>https://www.ontario.ca/page/how-apply-osap</w:t>
        </w:r>
      </w:hyperlink>
    </w:p>
    <w:p w:rsidR="00CE598B" w:rsidRPr="004F12A3" w:rsidRDefault="00CE598B" w:rsidP="003008E9">
      <w:pPr>
        <w:spacing w:before="0" w:after="0" w:line="240" w:lineRule="auto"/>
        <w:rPr>
          <w:rFonts w:ascii="Calibri" w:eastAsia="Calibri" w:hAnsi="Calibri" w:cs="Calibri"/>
          <w:sz w:val="21"/>
          <w:szCs w:val="21"/>
        </w:rPr>
      </w:pPr>
    </w:p>
    <w:p w:rsidR="00CE598B" w:rsidRPr="004F12A3" w:rsidRDefault="000C585F" w:rsidP="003008E9">
      <w:pPr>
        <w:spacing w:before="0" w:after="0" w:line="240" w:lineRule="auto"/>
        <w:rPr>
          <w:rFonts w:ascii="Calibri" w:eastAsia="Calibri" w:hAnsi="Calibri" w:cs="Calibri"/>
          <w:sz w:val="21"/>
          <w:szCs w:val="21"/>
        </w:rPr>
      </w:pPr>
      <w:r w:rsidRPr="004F12A3">
        <w:rPr>
          <w:rFonts w:ascii="Calibri" w:eastAsia="Calibri" w:hAnsi="Calibri" w:cs="Calibri"/>
          <w:sz w:val="21"/>
          <w:szCs w:val="21"/>
        </w:rPr>
        <w:t>Hungry for Knowledge</w:t>
      </w:r>
    </w:p>
    <w:p w:rsidR="00CE598B" w:rsidRPr="004F12A3" w:rsidRDefault="00FB196F" w:rsidP="003008E9">
      <w:pPr>
        <w:spacing w:before="0" w:after="0" w:line="240" w:lineRule="auto"/>
        <w:rPr>
          <w:rFonts w:ascii="Calibri" w:eastAsia="Calibri" w:hAnsi="Calibri" w:cs="Calibri"/>
          <w:color w:val="954F72"/>
          <w:sz w:val="21"/>
          <w:szCs w:val="21"/>
          <w:u w:val="single"/>
        </w:rPr>
      </w:pPr>
      <w:hyperlink r:id="rId56">
        <w:r w:rsidR="000C585F" w:rsidRPr="004F12A3">
          <w:rPr>
            <w:rFonts w:ascii="Calibri" w:eastAsia="Calibri" w:hAnsi="Calibri" w:cs="Calibri"/>
            <w:color w:val="954F72"/>
            <w:sz w:val="21"/>
            <w:szCs w:val="21"/>
            <w:u w:val="single"/>
          </w:rPr>
          <w:t>https://www.mealexchange.com/what-we-do/hungryforknowledgereport</w:t>
        </w:r>
      </w:hyperlink>
    </w:p>
    <w:p w:rsidR="00CE598B" w:rsidRPr="004F12A3" w:rsidRDefault="000C585F" w:rsidP="003008E9">
      <w:pPr>
        <w:spacing w:before="0" w:after="0" w:line="240" w:lineRule="auto"/>
        <w:rPr>
          <w:rFonts w:ascii="Calibri" w:eastAsia="Calibri" w:hAnsi="Calibri" w:cs="Calibri"/>
          <w:sz w:val="21"/>
          <w:szCs w:val="21"/>
        </w:rPr>
      </w:pPr>
      <w:r w:rsidRPr="004F12A3">
        <w:rPr>
          <w:rFonts w:ascii="Calibri" w:eastAsia="Calibri" w:hAnsi="Calibri" w:cs="Calibri"/>
          <w:sz w:val="21"/>
          <w:szCs w:val="21"/>
        </w:rPr>
        <w:t xml:space="preserve"> </w:t>
      </w:r>
    </w:p>
    <w:p w:rsidR="00CE598B" w:rsidRPr="004F12A3" w:rsidRDefault="000C585F" w:rsidP="003008E9">
      <w:pPr>
        <w:spacing w:before="0" w:after="0" w:line="240" w:lineRule="auto"/>
        <w:rPr>
          <w:rFonts w:ascii="Calibri" w:eastAsia="Calibri" w:hAnsi="Calibri" w:cs="Calibri"/>
          <w:sz w:val="21"/>
          <w:szCs w:val="21"/>
        </w:rPr>
      </w:pPr>
      <w:r w:rsidRPr="004F12A3">
        <w:rPr>
          <w:rFonts w:ascii="Calibri" w:eastAsia="Calibri" w:hAnsi="Calibri" w:cs="Calibri"/>
          <w:sz w:val="21"/>
          <w:szCs w:val="21"/>
        </w:rPr>
        <w:t>I Want to Help – Becoming a volunteer</w:t>
      </w:r>
    </w:p>
    <w:p w:rsidR="00CE598B" w:rsidRPr="004F12A3" w:rsidRDefault="00FB196F" w:rsidP="003008E9">
      <w:pPr>
        <w:spacing w:before="0" w:after="0" w:line="240" w:lineRule="auto"/>
        <w:rPr>
          <w:rFonts w:ascii="Calibri" w:eastAsia="Calibri" w:hAnsi="Calibri" w:cs="Calibri"/>
          <w:color w:val="954F72"/>
          <w:sz w:val="21"/>
          <w:szCs w:val="21"/>
          <w:u w:val="single"/>
        </w:rPr>
      </w:pPr>
      <w:hyperlink r:id="rId57">
        <w:r w:rsidR="000C585F" w:rsidRPr="004F12A3">
          <w:rPr>
            <w:rFonts w:ascii="Calibri" w:eastAsia="Calibri" w:hAnsi="Calibri" w:cs="Calibri"/>
            <w:color w:val="954F72"/>
            <w:sz w:val="21"/>
            <w:szCs w:val="21"/>
            <w:u w:val="single"/>
          </w:rPr>
          <w:t>https://www.jobbank.gc.ca/volunteer/initiative</w:t>
        </w:r>
      </w:hyperlink>
    </w:p>
    <w:p w:rsidR="00CE598B" w:rsidRPr="004F12A3" w:rsidRDefault="000C585F" w:rsidP="003008E9">
      <w:pPr>
        <w:spacing w:before="0" w:after="0" w:line="240" w:lineRule="auto"/>
        <w:rPr>
          <w:rFonts w:ascii="Calibri" w:eastAsia="Calibri" w:hAnsi="Calibri" w:cs="Calibri"/>
          <w:sz w:val="21"/>
          <w:szCs w:val="21"/>
        </w:rPr>
      </w:pPr>
      <w:r w:rsidRPr="004F12A3">
        <w:rPr>
          <w:rFonts w:ascii="Calibri" w:eastAsia="Calibri" w:hAnsi="Calibri" w:cs="Calibri"/>
          <w:sz w:val="21"/>
          <w:szCs w:val="21"/>
        </w:rPr>
        <w:t xml:space="preserve"> </w:t>
      </w:r>
    </w:p>
    <w:p w:rsidR="00CE598B" w:rsidRPr="004F12A3" w:rsidRDefault="000C585F" w:rsidP="003008E9">
      <w:pPr>
        <w:spacing w:before="0" w:after="0" w:line="240" w:lineRule="auto"/>
        <w:rPr>
          <w:rFonts w:ascii="Calibri" w:eastAsia="Calibri" w:hAnsi="Calibri" w:cs="Calibri"/>
          <w:sz w:val="21"/>
          <w:szCs w:val="21"/>
        </w:rPr>
      </w:pPr>
      <w:r w:rsidRPr="004F12A3">
        <w:rPr>
          <w:rFonts w:ascii="Calibri" w:eastAsia="Calibri" w:hAnsi="Calibri" w:cs="Calibri"/>
          <w:sz w:val="21"/>
          <w:szCs w:val="21"/>
        </w:rPr>
        <w:t>Ontario Emergency Assistance</w:t>
      </w:r>
    </w:p>
    <w:p w:rsidR="00CE598B" w:rsidRPr="004F12A3" w:rsidRDefault="00FB196F" w:rsidP="003008E9">
      <w:pPr>
        <w:spacing w:before="0" w:after="0" w:line="240" w:lineRule="auto"/>
        <w:rPr>
          <w:rFonts w:ascii="Calibri" w:eastAsia="Calibri" w:hAnsi="Calibri" w:cs="Calibri"/>
          <w:color w:val="954F72"/>
          <w:sz w:val="21"/>
          <w:szCs w:val="21"/>
          <w:u w:val="single"/>
        </w:rPr>
      </w:pPr>
      <w:hyperlink r:id="rId58">
        <w:r w:rsidR="000C585F" w:rsidRPr="004F12A3">
          <w:rPr>
            <w:rFonts w:ascii="Calibri" w:eastAsia="Calibri" w:hAnsi="Calibri" w:cs="Calibri"/>
            <w:color w:val="954F72"/>
            <w:sz w:val="21"/>
            <w:szCs w:val="21"/>
            <w:u w:val="single"/>
          </w:rPr>
          <w:t>https://www.ontario.ca/page/apply-emergency-assistance</w:t>
        </w:r>
      </w:hyperlink>
    </w:p>
    <w:p w:rsidR="00CE598B" w:rsidRPr="004F12A3" w:rsidRDefault="000C585F" w:rsidP="003008E9">
      <w:pPr>
        <w:spacing w:before="0" w:after="0" w:line="240" w:lineRule="auto"/>
        <w:rPr>
          <w:rFonts w:ascii="Calibri" w:eastAsia="Calibri" w:hAnsi="Calibri" w:cs="Calibri"/>
          <w:sz w:val="21"/>
          <w:szCs w:val="21"/>
        </w:rPr>
      </w:pPr>
      <w:r w:rsidRPr="004F12A3">
        <w:rPr>
          <w:rFonts w:ascii="Calibri" w:eastAsia="Calibri" w:hAnsi="Calibri" w:cs="Calibri"/>
          <w:sz w:val="21"/>
          <w:szCs w:val="21"/>
        </w:rPr>
        <w:t xml:space="preserve"> </w:t>
      </w:r>
    </w:p>
    <w:p w:rsidR="00CE598B" w:rsidRPr="004F12A3" w:rsidRDefault="000C585F" w:rsidP="003008E9">
      <w:pPr>
        <w:spacing w:before="0" w:after="0" w:line="240" w:lineRule="auto"/>
        <w:rPr>
          <w:rFonts w:ascii="Calibri" w:eastAsia="Calibri" w:hAnsi="Calibri" w:cs="Calibri"/>
          <w:sz w:val="21"/>
          <w:szCs w:val="21"/>
        </w:rPr>
      </w:pPr>
      <w:r w:rsidRPr="004F12A3">
        <w:rPr>
          <w:rFonts w:ascii="Calibri" w:eastAsia="Calibri" w:hAnsi="Calibri" w:cs="Calibri"/>
          <w:sz w:val="21"/>
          <w:szCs w:val="21"/>
        </w:rPr>
        <w:t>OSAP: Ontario Student Assistance Program</w:t>
      </w:r>
    </w:p>
    <w:p w:rsidR="00CE598B" w:rsidRPr="004F12A3" w:rsidRDefault="00FB196F" w:rsidP="003008E9">
      <w:pPr>
        <w:spacing w:before="0" w:after="0" w:line="240" w:lineRule="auto"/>
        <w:rPr>
          <w:rFonts w:ascii="Calibri" w:eastAsia="Calibri" w:hAnsi="Calibri" w:cs="Calibri"/>
          <w:color w:val="954F72"/>
          <w:sz w:val="21"/>
          <w:szCs w:val="21"/>
          <w:u w:val="single"/>
        </w:rPr>
      </w:pPr>
      <w:hyperlink r:id="rId59">
        <w:r w:rsidR="000C585F" w:rsidRPr="004F12A3">
          <w:rPr>
            <w:rFonts w:ascii="Calibri" w:eastAsia="Calibri" w:hAnsi="Calibri" w:cs="Calibri"/>
            <w:color w:val="954F72"/>
            <w:sz w:val="21"/>
            <w:szCs w:val="21"/>
            <w:u w:val="single"/>
          </w:rPr>
          <w:t>https://www.ontario.ca/page/osap-ontario-student-assistance-program</w:t>
        </w:r>
      </w:hyperlink>
    </w:p>
    <w:p w:rsidR="00CE598B" w:rsidRPr="004F12A3" w:rsidRDefault="000C585F" w:rsidP="003008E9">
      <w:pPr>
        <w:spacing w:before="0" w:after="0" w:line="240" w:lineRule="auto"/>
        <w:rPr>
          <w:rFonts w:ascii="Calibri" w:eastAsia="Calibri" w:hAnsi="Calibri" w:cs="Calibri"/>
          <w:sz w:val="21"/>
          <w:szCs w:val="21"/>
        </w:rPr>
      </w:pPr>
      <w:r w:rsidRPr="004F12A3">
        <w:rPr>
          <w:rFonts w:ascii="Calibri" w:eastAsia="Calibri" w:hAnsi="Calibri" w:cs="Calibri"/>
          <w:sz w:val="21"/>
          <w:szCs w:val="21"/>
        </w:rPr>
        <w:t xml:space="preserve"> </w:t>
      </w:r>
    </w:p>
    <w:p w:rsidR="00CE598B" w:rsidRPr="004F12A3" w:rsidRDefault="000C585F" w:rsidP="003008E9">
      <w:pPr>
        <w:spacing w:before="0" w:after="0" w:line="240" w:lineRule="auto"/>
        <w:rPr>
          <w:rFonts w:ascii="Calibri" w:eastAsia="Calibri" w:hAnsi="Calibri" w:cs="Calibri"/>
          <w:sz w:val="21"/>
          <w:szCs w:val="21"/>
        </w:rPr>
      </w:pPr>
      <w:r w:rsidRPr="004F12A3">
        <w:rPr>
          <w:rFonts w:ascii="Calibri" w:eastAsia="Calibri" w:hAnsi="Calibri" w:cs="Calibri"/>
          <w:sz w:val="21"/>
          <w:szCs w:val="21"/>
        </w:rPr>
        <w:t>Province Supports Postsecondary Students During COVID-19</w:t>
      </w:r>
    </w:p>
    <w:p w:rsidR="00CE598B" w:rsidRPr="004F12A3" w:rsidRDefault="000C585F" w:rsidP="003008E9">
      <w:pPr>
        <w:spacing w:before="0" w:after="0" w:line="240" w:lineRule="auto"/>
        <w:rPr>
          <w:rFonts w:ascii="Calibri" w:eastAsia="Calibri" w:hAnsi="Calibri" w:cs="Calibri"/>
          <w:color w:val="954F72"/>
          <w:sz w:val="21"/>
          <w:szCs w:val="21"/>
          <w:u w:val="single"/>
        </w:rPr>
      </w:pPr>
      <w:r w:rsidRPr="004F12A3">
        <w:rPr>
          <w:rFonts w:ascii="Calibri" w:eastAsia="Calibri" w:hAnsi="Calibri" w:cs="Calibri"/>
          <w:color w:val="954F72"/>
          <w:sz w:val="21"/>
          <w:szCs w:val="21"/>
          <w:u w:val="single"/>
        </w:rPr>
        <w:t>https://news.ontario.ca/maesd/en/2020/03/province-supports-postsecondary-students-during-covid-19.html</w:t>
      </w:r>
    </w:p>
    <w:p w:rsidR="00CE598B" w:rsidRDefault="00CE598B" w:rsidP="003008E9">
      <w:pPr>
        <w:spacing w:before="0" w:after="0" w:line="240" w:lineRule="auto"/>
      </w:pPr>
    </w:p>
    <w:sectPr w:rsidR="00CE598B">
      <w:headerReference w:type="default" r:id="rId60"/>
      <w:footerReference w:type="even" r:id="rId61"/>
      <w:footerReference w:type="default" r:id="rId6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B196F" w:rsidRDefault="00FB196F">
      <w:pPr>
        <w:spacing w:before="0" w:after="0" w:line="240" w:lineRule="auto"/>
      </w:pPr>
      <w:r>
        <w:separator/>
      </w:r>
    </w:p>
  </w:endnote>
  <w:endnote w:type="continuationSeparator" w:id="0">
    <w:p w:rsidR="00FB196F" w:rsidRDefault="00FB196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 New Roman (Body CS)">
    <w:altName w:val="Times New Roman"/>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89482335"/>
      <w:docPartObj>
        <w:docPartGallery w:val="Page Numbers (Bottom of Page)"/>
        <w:docPartUnique/>
      </w:docPartObj>
    </w:sdtPr>
    <w:sdtContent>
      <w:p w:rsidR="00402B12" w:rsidRDefault="00402B12" w:rsidP="000360C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402B12" w:rsidRDefault="00402B12" w:rsidP="00402B1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38229706"/>
      <w:docPartObj>
        <w:docPartGallery w:val="Page Numbers (Bottom of Page)"/>
        <w:docPartUnique/>
      </w:docPartObj>
    </w:sdtPr>
    <w:sdtContent>
      <w:p w:rsidR="00402B12" w:rsidRDefault="00402B12" w:rsidP="000360C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CE598B" w:rsidRPr="004F12A3" w:rsidRDefault="00402B12" w:rsidP="00402B12">
    <w:pPr>
      <w:spacing w:line="240" w:lineRule="auto"/>
      <w:ind w:right="360"/>
      <w:jc w:val="center"/>
      <w:rPr>
        <w:rFonts w:ascii="Calibri" w:eastAsia="Calibri" w:hAnsi="Calibri" w:cs="Calibri"/>
        <w:color w:val="954F72"/>
        <w:sz w:val="24"/>
        <w:szCs w:val="24"/>
        <w:u w:val="single"/>
      </w:rPr>
    </w:pPr>
    <w:r>
      <w:rPr>
        <w:noProof/>
      </w:rPr>
      <mc:AlternateContent>
        <mc:Choice Requires="wps">
          <w:drawing>
            <wp:anchor distT="0" distB="0" distL="114300" distR="114300" simplePos="0" relativeHeight="251659264" behindDoc="0" locked="0" layoutInCell="1" allowOverlap="1">
              <wp:simplePos x="0" y="0"/>
              <wp:positionH relativeFrom="column">
                <wp:posOffset>-307340</wp:posOffset>
              </wp:positionH>
              <wp:positionV relativeFrom="paragraph">
                <wp:posOffset>-23627</wp:posOffset>
              </wp:positionV>
              <wp:extent cx="1052623" cy="287079"/>
              <wp:effectExtent l="0" t="0" r="1905" b="5080"/>
              <wp:wrapNone/>
              <wp:docPr id="1" name="Text Box 1"/>
              <wp:cNvGraphicFramePr/>
              <a:graphic xmlns:a="http://schemas.openxmlformats.org/drawingml/2006/main">
                <a:graphicData uri="http://schemas.microsoft.com/office/word/2010/wordprocessingShape">
                  <wps:wsp>
                    <wps:cNvSpPr txBox="1"/>
                    <wps:spPr>
                      <a:xfrm>
                        <a:off x="0" y="0"/>
                        <a:ext cx="1052623" cy="287079"/>
                      </a:xfrm>
                      <a:prstGeom prst="rect">
                        <a:avLst/>
                      </a:prstGeom>
                      <a:solidFill>
                        <a:schemeClr val="lt1"/>
                      </a:solidFill>
                      <a:ln w="6350">
                        <a:noFill/>
                      </a:ln>
                    </wps:spPr>
                    <wps:txbx>
                      <w:txbxContent>
                        <w:p w:rsidR="00402B12" w:rsidRPr="00402B12" w:rsidRDefault="00402B12" w:rsidP="00402B12">
                          <w:pPr>
                            <w:spacing w:before="0" w:after="0" w:line="240" w:lineRule="auto"/>
                            <w:jc w:val="right"/>
                            <w:rPr>
                              <w:rFonts w:ascii="Calibri" w:eastAsia="Calibri" w:hAnsi="Calibri" w:cs="Calibri"/>
                              <w:bCs/>
                              <w:color w:val="000000" w:themeColor="text1"/>
                              <w:sz w:val="22"/>
                              <w:szCs w:val="22"/>
                            </w:rPr>
                          </w:pPr>
                          <w:r w:rsidRPr="00402B12">
                            <w:rPr>
                              <w:rFonts w:ascii="Calibri" w:eastAsia="Calibri" w:hAnsi="Calibri" w:cs="Calibri"/>
                              <w:bCs/>
                              <w:color w:val="000000" w:themeColor="text1"/>
                              <w:sz w:val="22"/>
                              <w:szCs w:val="22"/>
                            </w:rPr>
                            <w:t>August 2020</w:t>
                          </w:r>
                        </w:p>
                        <w:p w:rsidR="00402B12" w:rsidRPr="00402B12" w:rsidRDefault="00402B12">
                          <w:pPr>
                            <w:rPr>
                              <w:color w:val="000000" w:themeColor="text1"/>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4.2pt;margin-top:-1.85pt;width:82.9pt;height:22.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" fillcolor="white [3201]" stroked="f" strokeweight=".5pt">
              <v:textbox>
                <w:txbxContent>
                  <w:p w:rsidR="00402B12" w:rsidRPr="00402B12" w:rsidRDefault="00402B12" w:rsidP="00402B12">
                    <w:pPr>
                      <w:spacing w:before="0" w:after="0" w:line="240" w:lineRule="auto"/>
                      <w:jc w:val="right"/>
                      <w:rPr>
                        <w:rFonts w:ascii="Calibri" w:eastAsia="Calibri" w:hAnsi="Calibri" w:cs="Calibri"/>
                        <w:bCs/>
                        <w:color w:val="000000" w:themeColor="text1"/>
                        <w:sz w:val="22"/>
                        <w:szCs w:val="22"/>
                      </w:rPr>
                    </w:pPr>
                    <w:r w:rsidRPr="00402B12">
                      <w:rPr>
                        <w:rFonts w:ascii="Calibri" w:eastAsia="Calibri" w:hAnsi="Calibri" w:cs="Calibri"/>
                        <w:bCs/>
                        <w:color w:val="000000" w:themeColor="text1"/>
                        <w:sz w:val="22"/>
                        <w:szCs w:val="22"/>
                      </w:rPr>
                      <w:t>August 2020</w:t>
                    </w:r>
                  </w:p>
                  <w:p w:rsidR="00402B12" w:rsidRPr="00402B12" w:rsidRDefault="00402B12">
                    <w:pPr>
                      <w:rPr>
                        <w:color w:val="000000" w:themeColor="text1"/>
                        <w:sz w:val="18"/>
                        <w:szCs w:val="18"/>
                      </w:rPr>
                    </w:pPr>
                  </w:p>
                </w:txbxContent>
              </v:textbox>
            </v:shape>
          </w:pict>
        </mc:Fallback>
      </mc:AlternateContent>
    </w:r>
    <w:hyperlink r:id="rId1" w:history="1">
      <w:r w:rsidR="00674455" w:rsidRPr="000360C6">
        <w:rPr>
          <w:rStyle w:val="Hyperlink"/>
          <w:rFonts w:ascii="Calibri" w:eastAsia="Calibri" w:hAnsi="Calibri" w:cs="Calibri"/>
          <w:sz w:val="24"/>
          <w:szCs w:val="24"/>
        </w:rPr>
        <w:t>www.campusmentalhealth.ca</w:t>
      </w:r>
    </w:hyperlink>
    <w:r w:rsidR="004F12A3">
      <w:rPr>
        <w:rFonts w:ascii="Calibri" w:eastAsia="Calibri" w:hAnsi="Calibri" w:cs="Calibri"/>
        <w:color w:val="954F72"/>
        <w:sz w:val="24"/>
        <w:szCs w:val="24"/>
        <w:u w:val="single"/>
      </w:rPr>
      <w:br/>
    </w:r>
    <w:r w:rsidR="00FB196F">
      <w:fldChar w:fldCharType="begin"/>
    </w:r>
    <w:r w:rsidR="00FB196F">
      <w:instrText xml:space="preserve"> HYPERLINK "http://www.morefeetontheground.ca" </w:instrText>
    </w:r>
    <w:r w:rsidR="00FB196F">
      <w:fldChar w:fldCharType="separate"/>
    </w:r>
    <w:r w:rsidR="004F12A3" w:rsidRPr="000360C6">
      <w:rPr>
        <w:rStyle w:val="Hyperlink"/>
        <w:rFonts w:ascii="Calibri" w:eastAsia="Calibri" w:hAnsi="Calibri" w:cs="Calibri"/>
        <w:sz w:val="24"/>
        <w:szCs w:val="24"/>
      </w:rPr>
      <w:t>www.m</w:t>
    </w:r>
    <w:r w:rsidR="004F12A3" w:rsidRPr="000360C6">
      <w:rPr>
        <w:rStyle w:val="Hyperlink"/>
        <w:rFonts w:ascii="Calibri" w:eastAsia="Calibri" w:hAnsi="Calibri" w:cs="Calibri"/>
        <w:sz w:val="24"/>
        <w:szCs w:val="24"/>
      </w:rPr>
      <w:t>o</w:t>
    </w:r>
    <w:r w:rsidR="004F12A3" w:rsidRPr="000360C6">
      <w:rPr>
        <w:rStyle w:val="Hyperlink"/>
        <w:rFonts w:ascii="Calibri" w:eastAsia="Calibri" w:hAnsi="Calibri" w:cs="Calibri"/>
        <w:sz w:val="24"/>
        <w:szCs w:val="24"/>
      </w:rPr>
      <w:t>refeetontheground.ca</w:t>
    </w:r>
    <w:r w:rsidR="00FB196F">
      <w:rPr>
        <w:rStyle w:val="Hyperlink"/>
        <w:rFonts w:ascii="Calibri" w:eastAsia="Calibri" w:hAnsi="Calibri" w:cs="Calibri"/>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B196F" w:rsidRDefault="00FB196F">
      <w:pPr>
        <w:spacing w:before="0" w:after="0" w:line="240" w:lineRule="auto"/>
      </w:pPr>
      <w:r>
        <w:separator/>
      </w:r>
    </w:p>
  </w:footnote>
  <w:footnote w:type="continuationSeparator" w:id="0">
    <w:p w:rsidR="00FB196F" w:rsidRDefault="00FB196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E598B" w:rsidRDefault="00674455">
    <w:pPr>
      <w:jc w:val="center"/>
    </w:pPr>
    <w:r>
      <w:rPr>
        <w:noProof/>
        <w:sz w:val="16"/>
        <w:szCs w:val="16"/>
      </w:rPr>
      <w:drawing>
        <wp:inline distT="0" distB="0" distL="0" distR="0" wp14:anchorId="2D894530" wp14:editId="06300AE6">
          <wp:extent cx="2755900" cy="876300"/>
          <wp:effectExtent l="0" t="0" r="12700" b="12700"/>
          <wp:docPr id="10" name="Picture 10" descr="CICM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CM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55900" cy="876300"/>
                  </a:xfrm>
                  <a:prstGeom prst="rect">
                    <a:avLst/>
                  </a:prstGeom>
                  <a:noFill/>
                  <a:ln>
                    <a:noFill/>
                  </a:ln>
                </pic:spPr>
              </pic:pic>
            </a:graphicData>
          </a:graphic>
        </wp:inline>
      </w:drawing>
    </w:r>
  </w:p>
  <w:p w:rsidR="00CE598B" w:rsidRDefault="00CE598B">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E0406E"/>
    <w:multiLevelType w:val="multilevel"/>
    <w:tmpl w:val="1F869A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CDB3933"/>
    <w:multiLevelType w:val="multilevel"/>
    <w:tmpl w:val="505684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FFF2D1E"/>
    <w:multiLevelType w:val="multilevel"/>
    <w:tmpl w:val="11205F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8573023"/>
    <w:multiLevelType w:val="multilevel"/>
    <w:tmpl w:val="E26841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E7A5225"/>
    <w:multiLevelType w:val="multilevel"/>
    <w:tmpl w:val="4D96E5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0E71160"/>
    <w:multiLevelType w:val="multilevel"/>
    <w:tmpl w:val="A21A35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76B217B"/>
    <w:multiLevelType w:val="multilevel"/>
    <w:tmpl w:val="31ACFE80"/>
    <w:lvl w:ilvl="0">
      <w:start w:val="1"/>
      <w:numFmt w:val="bullet"/>
      <w:lvlText w:val="●"/>
      <w:lvlJc w:val="left"/>
      <w:pPr>
        <w:ind w:left="720" w:hanging="360"/>
      </w:pPr>
      <w:rPr>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A39361A"/>
    <w:multiLevelType w:val="multilevel"/>
    <w:tmpl w:val="7868C5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7"/>
  </w:num>
  <w:num w:numId="3">
    <w:abstractNumId w:val="0"/>
  </w:num>
  <w:num w:numId="4">
    <w:abstractNumId w:val="1"/>
  </w:num>
  <w:num w:numId="5">
    <w:abstractNumId w:val="2"/>
  </w:num>
  <w:num w:numId="6">
    <w:abstractNumId w:val="4"/>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598B"/>
    <w:rsid w:val="000C585F"/>
    <w:rsid w:val="00111DD0"/>
    <w:rsid w:val="001802B2"/>
    <w:rsid w:val="002E5D3F"/>
    <w:rsid w:val="003008E9"/>
    <w:rsid w:val="00402B12"/>
    <w:rsid w:val="004F12A3"/>
    <w:rsid w:val="0065104E"/>
    <w:rsid w:val="00674455"/>
    <w:rsid w:val="00A922FF"/>
    <w:rsid w:val="00AC0AFA"/>
    <w:rsid w:val="00BE2BBE"/>
    <w:rsid w:val="00C933C8"/>
    <w:rsid w:val="00CE598B"/>
    <w:rsid w:val="00E04B6B"/>
    <w:rsid w:val="00E11A90"/>
    <w:rsid w:val="00E22067"/>
    <w:rsid w:val="00EA5575"/>
    <w:rsid w:val="00EF2B85"/>
    <w:rsid w:val="00F35CA5"/>
    <w:rsid w:val="00FB196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86C7A2"/>
  <w15:docId w15:val="{34682D32-83E4-B84B-925C-1BBAF3C62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 w:eastAsia="en-US" w:bidi="ar-SA"/>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08E9"/>
    <w:rPr>
      <w:sz w:val="20"/>
      <w:szCs w:val="20"/>
    </w:rPr>
  </w:style>
  <w:style w:type="paragraph" w:styleId="Heading1">
    <w:name w:val="heading 1"/>
    <w:basedOn w:val="Normal"/>
    <w:next w:val="Normal"/>
    <w:link w:val="Heading1Char"/>
    <w:uiPriority w:val="9"/>
    <w:qFormat/>
    <w:rsid w:val="003008E9"/>
    <w:pPr>
      <w:pBdr>
        <w:top w:val="single" w:sz="24" w:space="0" w:color="4A66AC" w:themeColor="accent1"/>
        <w:left w:val="single" w:sz="24" w:space="0" w:color="4A66AC" w:themeColor="accent1"/>
        <w:bottom w:val="single" w:sz="24" w:space="0" w:color="4A66AC" w:themeColor="accent1"/>
        <w:right w:val="single" w:sz="24" w:space="0" w:color="4A66AC" w:themeColor="accent1"/>
      </w:pBdr>
      <w:shd w:val="clear" w:color="auto" w:fill="4A66AC" w:themeFill="accent1"/>
      <w:spacing w:after="0"/>
      <w:outlineLvl w:val="0"/>
    </w:pPr>
    <w:rPr>
      <w:rFonts w:asciiTheme="majorHAnsi" w:hAnsiTheme="majorHAnsi" w:cs="Times New Roman (Body CS)"/>
      <w:b/>
      <w:bCs/>
      <w:color w:val="FFFFFF" w:themeColor="background1"/>
      <w:spacing w:val="15"/>
      <w:sz w:val="28"/>
      <w:szCs w:val="22"/>
    </w:rPr>
  </w:style>
  <w:style w:type="paragraph" w:styleId="Heading2">
    <w:name w:val="heading 2"/>
    <w:basedOn w:val="Normal"/>
    <w:next w:val="Normal"/>
    <w:link w:val="Heading2Char"/>
    <w:uiPriority w:val="9"/>
    <w:semiHidden/>
    <w:unhideWhenUsed/>
    <w:qFormat/>
    <w:rsid w:val="003008E9"/>
    <w:pPr>
      <w:pBdr>
        <w:top w:val="single" w:sz="24" w:space="0" w:color="D9DFEF" w:themeColor="accent1" w:themeTint="33"/>
        <w:left w:val="single" w:sz="24" w:space="0" w:color="D9DFEF" w:themeColor="accent1" w:themeTint="33"/>
        <w:bottom w:val="single" w:sz="24" w:space="0" w:color="D9DFEF" w:themeColor="accent1" w:themeTint="33"/>
        <w:right w:val="single" w:sz="24" w:space="0" w:color="D9DFEF" w:themeColor="accent1" w:themeTint="33"/>
      </w:pBdr>
      <w:shd w:val="clear" w:color="auto" w:fill="D9DFEF" w:themeFill="accent1" w:themeFillTint="33"/>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3008E9"/>
    <w:pPr>
      <w:pBdr>
        <w:top w:val="single" w:sz="6" w:space="2" w:color="4A66AC" w:themeColor="accent1"/>
        <w:left w:val="single" w:sz="6" w:space="2" w:color="4A66AC" w:themeColor="accent1"/>
      </w:pBdr>
      <w:spacing w:before="300" w:after="0"/>
      <w:outlineLvl w:val="2"/>
    </w:pPr>
    <w:rPr>
      <w:caps/>
      <w:color w:val="243255" w:themeColor="accent1" w:themeShade="7F"/>
      <w:spacing w:val="15"/>
      <w:sz w:val="22"/>
      <w:szCs w:val="22"/>
    </w:rPr>
  </w:style>
  <w:style w:type="paragraph" w:styleId="Heading4">
    <w:name w:val="heading 4"/>
    <w:basedOn w:val="Normal"/>
    <w:next w:val="Normal"/>
    <w:link w:val="Heading4Char"/>
    <w:uiPriority w:val="9"/>
    <w:semiHidden/>
    <w:unhideWhenUsed/>
    <w:qFormat/>
    <w:rsid w:val="003008E9"/>
    <w:pPr>
      <w:pBdr>
        <w:top w:val="dotted" w:sz="6" w:space="2" w:color="4A66AC" w:themeColor="accent1"/>
        <w:left w:val="dotted" w:sz="6" w:space="2" w:color="4A66AC" w:themeColor="accent1"/>
      </w:pBdr>
      <w:spacing w:before="300" w:after="0"/>
      <w:outlineLvl w:val="3"/>
    </w:pPr>
    <w:rPr>
      <w:caps/>
      <w:color w:val="374C80" w:themeColor="accent1" w:themeShade="BF"/>
      <w:spacing w:val="10"/>
      <w:sz w:val="22"/>
      <w:szCs w:val="22"/>
    </w:rPr>
  </w:style>
  <w:style w:type="paragraph" w:styleId="Heading5">
    <w:name w:val="heading 5"/>
    <w:basedOn w:val="Normal"/>
    <w:next w:val="Normal"/>
    <w:link w:val="Heading5Char"/>
    <w:uiPriority w:val="9"/>
    <w:semiHidden/>
    <w:unhideWhenUsed/>
    <w:qFormat/>
    <w:rsid w:val="003008E9"/>
    <w:pPr>
      <w:pBdr>
        <w:bottom w:val="single" w:sz="6" w:space="1" w:color="4A66AC" w:themeColor="accent1"/>
      </w:pBdr>
      <w:spacing w:before="300" w:after="0"/>
      <w:outlineLvl w:val="4"/>
    </w:pPr>
    <w:rPr>
      <w:caps/>
      <w:color w:val="374C80" w:themeColor="accent1" w:themeShade="BF"/>
      <w:spacing w:val="10"/>
      <w:sz w:val="22"/>
      <w:szCs w:val="22"/>
    </w:rPr>
  </w:style>
  <w:style w:type="paragraph" w:styleId="Heading6">
    <w:name w:val="heading 6"/>
    <w:basedOn w:val="Normal"/>
    <w:next w:val="Normal"/>
    <w:link w:val="Heading6Char"/>
    <w:uiPriority w:val="9"/>
    <w:semiHidden/>
    <w:unhideWhenUsed/>
    <w:qFormat/>
    <w:rsid w:val="003008E9"/>
    <w:pPr>
      <w:pBdr>
        <w:bottom w:val="dotted" w:sz="6" w:space="1" w:color="4A66AC" w:themeColor="accent1"/>
      </w:pBdr>
      <w:spacing w:before="300" w:after="0"/>
      <w:outlineLvl w:val="5"/>
    </w:pPr>
    <w:rPr>
      <w:caps/>
      <w:color w:val="374C80" w:themeColor="accent1" w:themeShade="BF"/>
      <w:spacing w:val="10"/>
      <w:sz w:val="22"/>
      <w:szCs w:val="22"/>
    </w:rPr>
  </w:style>
  <w:style w:type="paragraph" w:styleId="Heading7">
    <w:name w:val="heading 7"/>
    <w:basedOn w:val="Normal"/>
    <w:next w:val="Normal"/>
    <w:link w:val="Heading7Char"/>
    <w:uiPriority w:val="9"/>
    <w:semiHidden/>
    <w:unhideWhenUsed/>
    <w:qFormat/>
    <w:rsid w:val="003008E9"/>
    <w:pPr>
      <w:spacing w:before="300" w:after="0"/>
      <w:outlineLvl w:val="6"/>
    </w:pPr>
    <w:rPr>
      <w:caps/>
      <w:color w:val="374C80" w:themeColor="accent1" w:themeShade="BF"/>
      <w:spacing w:val="10"/>
      <w:sz w:val="22"/>
      <w:szCs w:val="22"/>
    </w:rPr>
  </w:style>
  <w:style w:type="paragraph" w:styleId="Heading8">
    <w:name w:val="heading 8"/>
    <w:basedOn w:val="Normal"/>
    <w:next w:val="Normal"/>
    <w:link w:val="Heading8Char"/>
    <w:uiPriority w:val="9"/>
    <w:semiHidden/>
    <w:unhideWhenUsed/>
    <w:qFormat/>
    <w:rsid w:val="003008E9"/>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3008E9"/>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008E9"/>
    <w:pPr>
      <w:spacing w:before="720"/>
    </w:pPr>
    <w:rPr>
      <w:caps/>
      <w:color w:val="4A66AC" w:themeColor="accent1"/>
      <w:spacing w:val="10"/>
      <w:kern w:val="28"/>
      <w:sz w:val="52"/>
      <w:szCs w:val="52"/>
    </w:rPr>
  </w:style>
  <w:style w:type="paragraph" w:styleId="Subtitle">
    <w:name w:val="Subtitle"/>
    <w:basedOn w:val="Normal"/>
    <w:next w:val="Normal"/>
    <w:link w:val="SubtitleChar"/>
    <w:uiPriority w:val="11"/>
    <w:qFormat/>
    <w:rsid w:val="003008E9"/>
    <w:pPr>
      <w:spacing w:after="1000" w:line="240" w:lineRule="auto"/>
    </w:pPr>
    <w:rPr>
      <w:caps/>
      <w:color w:val="595959" w:themeColor="text1" w:themeTint="A6"/>
      <w:spacing w:val="10"/>
      <w:sz w:val="24"/>
      <w:szCs w:val="24"/>
    </w:rPr>
  </w:style>
  <w:style w:type="paragraph" w:styleId="Header">
    <w:name w:val="header"/>
    <w:basedOn w:val="Normal"/>
    <w:link w:val="HeaderChar"/>
    <w:uiPriority w:val="99"/>
    <w:unhideWhenUsed/>
    <w:rsid w:val="002E5D3F"/>
    <w:pPr>
      <w:tabs>
        <w:tab w:val="center" w:pos="4680"/>
        <w:tab w:val="right" w:pos="9360"/>
      </w:tabs>
      <w:spacing w:line="240" w:lineRule="auto"/>
    </w:pPr>
  </w:style>
  <w:style w:type="character" w:customStyle="1" w:styleId="HeaderChar">
    <w:name w:val="Header Char"/>
    <w:basedOn w:val="DefaultParagraphFont"/>
    <w:link w:val="Header"/>
    <w:uiPriority w:val="99"/>
    <w:rsid w:val="002E5D3F"/>
  </w:style>
  <w:style w:type="paragraph" w:styleId="Footer">
    <w:name w:val="footer"/>
    <w:basedOn w:val="Normal"/>
    <w:link w:val="FooterChar"/>
    <w:uiPriority w:val="99"/>
    <w:unhideWhenUsed/>
    <w:rsid w:val="002E5D3F"/>
    <w:pPr>
      <w:tabs>
        <w:tab w:val="center" w:pos="4680"/>
        <w:tab w:val="right" w:pos="9360"/>
      </w:tabs>
      <w:spacing w:line="240" w:lineRule="auto"/>
    </w:pPr>
  </w:style>
  <w:style w:type="character" w:customStyle="1" w:styleId="FooterChar">
    <w:name w:val="Footer Char"/>
    <w:basedOn w:val="DefaultParagraphFont"/>
    <w:link w:val="Footer"/>
    <w:uiPriority w:val="99"/>
    <w:rsid w:val="002E5D3F"/>
  </w:style>
  <w:style w:type="character" w:customStyle="1" w:styleId="Heading1Char">
    <w:name w:val="Heading 1 Char"/>
    <w:basedOn w:val="DefaultParagraphFont"/>
    <w:link w:val="Heading1"/>
    <w:uiPriority w:val="9"/>
    <w:rsid w:val="003008E9"/>
    <w:rPr>
      <w:rFonts w:asciiTheme="majorHAnsi" w:hAnsiTheme="majorHAnsi" w:cs="Times New Roman (Body CS)"/>
      <w:b/>
      <w:bCs/>
      <w:color w:val="FFFFFF" w:themeColor="background1"/>
      <w:spacing w:val="15"/>
      <w:sz w:val="28"/>
      <w:shd w:val="clear" w:color="auto" w:fill="4A66AC" w:themeFill="accent1"/>
    </w:rPr>
  </w:style>
  <w:style w:type="character" w:customStyle="1" w:styleId="Heading2Char">
    <w:name w:val="Heading 2 Char"/>
    <w:basedOn w:val="DefaultParagraphFont"/>
    <w:link w:val="Heading2"/>
    <w:uiPriority w:val="9"/>
    <w:semiHidden/>
    <w:rsid w:val="003008E9"/>
    <w:rPr>
      <w:caps/>
      <w:spacing w:val="15"/>
      <w:shd w:val="clear" w:color="auto" w:fill="D9DFEF" w:themeFill="accent1" w:themeFillTint="33"/>
    </w:rPr>
  </w:style>
  <w:style w:type="character" w:customStyle="1" w:styleId="Heading3Char">
    <w:name w:val="Heading 3 Char"/>
    <w:basedOn w:val="DefaultParagraphFont"/>
    <w:link w:val="Heading3"/>
    <w:uiPriority w:val="9"/>
    <w:semiHidden/>
    <w:rsid w:val="003008E9"/>
    <w:rPr>
      <w:caps/>
      <w:color w:val="243255" w:themeColor="accent1" w:themeShade="7F"/>
      <w:spacing w:val="15"/>
    </w:rPr>
  </w:style>
  <w:style w:type="character" w:customStyle="1" w:styleId="Heading4Char">
    <w:name w:val="Heading 4 Char"/>
    <w:basedOn w:val="DefaultParagraphFont"/>
    <w:link w:val="Heading4"/>
    <w:uiPriority w:val="9"/>
    <w:semiHidden/>
    <w:rsid w:val="003008E9"/>
    <w:rPr>
      <w:caps/>
      <w:color w:val="374C80" w:themeColor="accent1" w:themeShade="BF"/>
      <w:spacing w:val="10"/>
    </w:rPr>
  </w:style>
  <w:style w:type="character" w:customStyle="1" w:styleId="Heading5Char">
    <w:name w:val="Heading 5 Char"/>
    <w:basedOn w:val="DefaultParagraphFont"/>
    <w:link w:val="Heading5"/>
    <w:uiPriority w:val="9"/>
    <w:semiHidden/>
    <w:rsid w:val="003008E9"/>
    <w:rPr>
      <w:caps/>
      <w:color w:val="374C80" w:themeColor="accent1" w:themeShade="BF"/>
      <w:spacing w:val="10"/>
    </w:rPr>
  </w:style>
  <w:style w:type="character" w:customStyle="1" w:styleId="Heading6Char">
    <w:name w:val="Heading 6 Char"/>
    <w:basedOn w:val="DefaultParagraphFont"/>
    <w:link w:val="Heading6"/>
    <w:uiPriority w:val="9"/>
    <w:semiHidden/>
    <w:rsid w:val="003008E9"/>
    <w:rPr>
      <w:caps/>
      <w:color w:val="374C80" w:themeColor="accent1" w:themeShade="BF"/>
      <w:spacing w:val="10"/>
    </w:rPr>
  </w:style>
  <w:style w:type="character" w:customStyle="1" w:styleId="Heading7Char">
    <w:name w:val="Heading 7 Char"/>
    <w:basedOn w:val="DefaultParagraphFont"/>
    <w:link w:val="Heading7"/>
    <w:uiPriority w:val="9"/>
    <w:semiHidden/>
    <w:rsid w:val="003008E9"/>
    <w:rPr>
      <w:caps/>
      <w:color w:val="374C80" w:themeColor="accent1" w:themeShade="BF"/>
      <w:spacing w:val="10"/>
    </w:rPr>
  </w:style>
  <w:style w:type="character" w:customStyle="1" w:styleId="Heading8Char">
    <w:name w:val="Heading 8 Char"/>
    <w:basedOn w:val="DefaultParagraphFont"/>
    <w:link w:val="Heading8"/>
    <w:uiPriority w:val="9"/>
    <w:semiHidden/>
    <w:rsid w:val="003008E9"/>
    <w:rPr>
      <w:caps/>
      <w:spacing w:val="10"/>
      <w:sz w:val="18"/>
      <w:szCs w:val="18"/>
    </w:rPr>
  </w:style>
  <w:style w:type="character" w:customStyle="1" w:styleId="Heading9Char">
    <w:name w:val="Heading 9 Char"/>
    <w:basedOn w:val="DefaultParagraphFont"/>
    <w:link w:val="Heading9"/>
    <w:uiPriority w:val="9"/>
    <w:semiHidden/>
    <w:rsid w:val="003008E9"/>
    <w:rPr>
      <w:i/>
      <w:caps/>
      <w:spacing w:val="10"/>
      <w:sz w:val="18"/>
      <w:szCs w:val="18"/>
    </w:rPr>
  </w:style>
  <w:style w:type="paragraph" w:styleId="Caption">
    <w:name w:val="caption"/>
    <w:basedOn w:val="Normal"/>
    <w:next w:val="Normal"/>
    <w:uiPriority w:val="35"/>
    <w:semiHidden/>
    <w:unhideWhenUsed/>
    <w:qFormat/>
    <w:rsid w:val="003008E9"/>
    <w:rPr>
      <w:b/>
      <w:bCs/>
      <w:color w:val="374C80" w:themeColor="accent1" w:themeShade="BF"/>
      <w:sz w:val="16"/>
      <w:szCs w:val="16"/>
    </w:rPr>
  </w:style>
  <w:style w:type="character" w:customStyle="1" w:styleId="TitleChar">
    <w:name w:val="Title Char"/>
    <w:basedOn w:val="DefaultParagraphFont"/>
    <w:link w:val="Title"/>
    <w:uiPriority w:val="10"/>
    <w:rsid w:val="003008E9"/>
    <w:rPr>
      <w:caps/>
      <w:color w:val="4A66AC" w:themeColor="accent1"/>
      <w:spacing w:val="10"/>
      <w:kern w:val="28"/>
      <w:sz w:val="52"/>
      <w:szCs w:val="52"/>
    </w:rPr>
  </w:style>
  <w:style w:type="character" w:customStyle="1" w:styleId="SubtitleChar">
    <w:name w:val="Subtitle Char"/>
    <w:basedOn w:val="DefaultParagraphFont"/>
    <w:link w:val="Subtitle"/>
    <w:uiPriority w:val="11"/>
    <w:rsid w:val="003008E9"/>
    <w:rPr>
      <w:caps/>
      <w:color w:val="595959" w:themeColor="text1" w:themeTint="A6"/>
      <w:spacing w:val="10"/>
      <w:sz w:val="24"/>
      <w:szCs w:val="24"/>
    </w:rPr>
  </w:style>
  <w:style w:type="character" w:styleId="Strong">
    <w:name w:val="Strong"/>
    <w:uiPriority w:val="22"/>
    <w:qFormat/>
    <w:rsid w:val="003008E9"/>
    <w:rPr>
      <w:b/>
      <w:bCs/>
    </w:rPr>
  </w:style>
  <w:style w:type="character" w:styleId="Emphasis">
    <w:name w:val="Emphasis"/>
    <w:uiPriority w:val="20"/>
    <w:qFormat/>
    <w:rsid w:val="003008E9"/>
    <w:rPr>
      <w:caps/>
      <w:color w:val="243255" w:themeColor="accent1" w:themeShade="7F"/>
      <w:spacing w:val="5"/>
    </w:rPr>
  </w:style>
  <w:style w:type="paragraph" w:styleId="NoSpacing">
    <w:name w:val="No Spacing"/>
    <w:basedOn w:val="Normal"/>
    <w:link w:val="NoSpacingChar"/>
    <w:uiPriority w:val="1"/>
    <w:qFormat/>
    <w:rsid w:val="003008E9"/>
    <w:pPr>
      <w:spacing w:before="0" w:after="0" w:line="240" w:lineRule="auto"/>
    </w:pPr>
  </w:style>
  <w:style w:type="character" w:customStyle="1" w:styleId="NoSpacingChar">
    <w:name w:val="No Spacing Char"/>
    <w:basedOn w:val="DefaultParagraphFont"/>
    <w:link w:val="NoSpacing"/>
    <w:uiPriority w:val="1"/>
    <w:rsid w:val="003008E9"/>
    <w:rPr>
      <w:sz w:val="20"/>
      <w:szCs w:val="20"/>
    </w:rPr>
  </w:style>
  <w:style w:type="paragraph" w:styleId="ListParagraph">
    <w:name w:val="List Paragraph"/>
    <w:basedOn w:val="Normal"/>
    <w:uiPriority w:val="34"/>
    <w:qFormat/>
    <w:rsid w:val="003008E9"/>
    <w:pPr>
      <w:ind w:left="720"/>
      <w:contextualSpacing/>
    </w:pPr>
  </w:style>
  <w:style w:type="paragraph" w:styleId="Quote">
    <w:name w:val="Quote"/>
    <w:basedOn w:val="Normal"/>
    <w:next w:val="Normal"/>
    <w:link w:val="QuoteChar"/>
    <w:uiPriority w:val="29"/>
    <w:qFormat/>
    <w:rsid w:val="003008E9"/>
    <w:rPr>
      <w:i/>
      <w:iCs/>
    </w:rPr>
  </w:style>
  <w:style w:type="character" w:customStyle="1" w:styleId="QuoteChar">
    <w:name w:val="Quote Char"/>
    <w:basedOn w:val="DefaultParagraphFont"/>
    <w:link w:val="Quote"/>
    <w:uiPriority w:val="29"/>
    <w:rsid w:val="003008E9"/>
    <w:rPr>
      <w:i/>
      <w:iCs/>
      <w:sz w:val="20"/>
      <w:szCs w:val="20"/>
    </w:rPr>
  </w:style>
  <w:style w:type="paragraph" w:styleId="IntenseQuote">
    <w:name w:val="Intense Quote"/>
    <w:basedOn w:val="Normal"/>
    <w:next w:val="Normal"/>
    <w:link w:val="IntenseQuoteChar"/>
    <w:uiPriority w:val="30"/>
    <w:qFormat/>
    <w:rsid w:val="003008E9"/>
    <w:pPr>
      <w:pBdr>
        <w:top w:val="single" w:sz="4" w:space="10" w:color="4A66AC" w:themeColor="accent1"/>
        <w:left w:val="single" w:sz="4" w:space="10" w:color="4A66AC" w:themeColor="accent1"/>
      </w:pBdr>
      <w:spacing w:after="0"/>
      <w:ind w:left="1296" w:right="1152"/>
      <w:jc w:val="both"/>
    </w:pPr>
    <w:rPr>
      <w:i/>
      <w:iCs/>
      <w:color w:val="4A66AC" w:themeColor="accent1"/>
    </w:rPr>
  </w:style>
  <w:style w:type="character" w:customStyle="1" w:styleId="IntenseQuoteChar">
    <w:name w:val="Intense Quote Char"/>
    <w:basedOn w:val="DefaultParagraphFont"/>
    <w:link w:val="IntenseQuote"/>
    <w:uiPriority w:val="30"/>
    <w:rsid w:val="003008E9"/>
    <w:rPr>
      <w:i/>
      <w:iCs/>
      <w:color w:val="4A66AC" w:themeColor="accent1"/>
      <w:sz w:val="20"/>
      <w:szCs w:val="20"/>
    </w:rPr>
  </w:style>
  <w:style w:type="character" w:styleId="SubtleEmphasis">
    <w:name w:val="Subtle Emphasis"/>
    <w:uiPriority w:val="19"/>
    <w:qFormat/>
    <w:rsid w:val="003008E9"/>
    <w:rPr>
      <w:i/>
      <w:iCs/>
      <w:color w:val="243255" w:themeColor="accent1" w:themeShade="7F"/>
    </w:rPr>
  </w:style>
  <w:style w:type="character" w:styleId="IntenseEmphasis">
    <w:name w:val="Intense Emphasis"/>
    <w:uiPriority w:val="21"/>
    <w:qFormat/>
    <w:rsid w:val="003008E9"/>
    <w:rPr>
      <w:b/>
      <w:bCs/>
      <w:caps/>
      <w:color w:val="243255" w:themeColor="accent1" w:themeShade="7F"/>
      <w:spacing w:val="10"/>
    </w:rPr>
  </w:style>
  <w:style w:type="character" w:styleId="SubtleReference">
    <w:name w:val="Subtle Reference"/>
    <w:uiPriority w:val="31"/>
    <w:qFormat/>
    <w:rsid w:val="003008E9"/>
    <w:rPr>
      <w:b/>
      <w:bCs/>
      <w:color w:val="4A66AC" w:themeColor="accent1"/>
    </w:rPr>
  </w:style>
  <w:style w:type="character" w:styleId="IntenseReference">
    <w:name w:val="Intense Reference"/>
    <w:uiPriority w:val="32"/>
    <w:qFormat/>
    <w:rsid w:val="003008E9"/>
    <w:rPr>
      <w:b/>
      <w:bCs/>
      <w:i/>
      <w:iCs/>
      <w:caps/>
      <w:color w:val="4A66AC" w:themeColor="accent1"/>
    </w:rPr>
  </w:style>
  <w:style w:type="character" w:styleId="BookTitle">
    <w:name w:val="Book Title"/>
    <w:uiPriority w:val="33"/>
    <w:qFormat/>
    <w:rsid w:val="003008E9"/>
    <w:rPr>
      <w:b/>
      <w:bCs/>
      <w:i/>
      <w:iCs/>
      <w:spacing w:val="9"/>
    </w:rPr>
  </w:style>
  <w:style w:type="paragraph" w:styleId="TOCHeading">
    <w:name w:val="TOC Heading"/>
    <w:basedOn w:val="Heading1"/>
    <w:next w:val="Normal"/>
    <w:uiPriority w:val="39"/>
    <w:semiHidden/>
    <w:unhideWhenUsed/>
    <w:qFormat/>
    <w:rsid w:val="003008E9"/>
    <w:pPr>
      <w:outlineLvl w:val="9"/>
    </w:pPr>
  </w:style>
  <w:style w:type="character" w:styleId="Hyperlink">
    <w:name w:val="Hyperlink"/>
    <w:basedOn w:val="DefaultParagraphFont"/>
    <w:uiPriority w:val="99"/>
    <w:unhideWhenUsed/>
    <w:rsid w:val="00674455"/>
    <w:rPr>
      <w:color w:val="9454C3" w:themeColor="hyperlink"/>
      <w:u w:val="single"/>
    </w:rPr>
  </w:style>
  <w:style w:type="character" w:styleId="UnresolvedMention">
    <w:name w:val="Unresolved Mention"/>
    <w:basedOn w:val="DefaultParagraphFont"/>
    <w:uiPriority w:val="99"/>
    <w:semiHidden/>
    <w:unhideWhenUsed/>
    <w:rsid w:val="00674455"/>
    <w:rPr>
      <w:color w:val="605E5C"/>
      <w:shd w:val="clear" w:color="auto" w:fill="E1DFDD"/>
    </w:rPr>
  </w:style>
  <w:style w:type="character" w:styleId="FollowedHyperlink">
    <w:name w:val="FollowedHyperlink"/>
    <w:basedOn w:val="DefaultParagraphFont"/>
    <w:uiPriority w:val="99"/>
    <w:semiHidden/>
    <w:unhideWhenUsed/>
    <w:rsid w:val="00402B12"/>
    <w:rPr>
      <w:color w:val="3EBBF0" w:themeColor="followedHyperlink"/>
      <w:u w:val="single"/>
    </w:rPr>
  </w:style>
  <w:style w:type="character" w:styleId="PageNumber">
    <w:name w:val="page number"/>
    <w:basedOn w:val="DefaultParagraphFont"/>
    <w:uiPriority w:val="99"/>
    <w:semiHidden/>
    <w:unhideWhenUsed/>
    <w:rsid w:val="00402B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hyperlink" Target="https://www.canada.ca/en/revenue-agency/services/benefits/emergency-student-benefit/cesb-who-apply.html" TargetMode="External"/><Relationship Id="rId18" Type="http://schemas.openxmlformats.org/officeDocument/2006/relationships/hyperlink" Target="https://www.ontario.ca/page/apply-emergency-assistance" TargetMode="External"/><Relationship Id="rId26" Type="http://schemas.openxmlformats.org/officeDocument/2006/relationships/hyperlink" Target="https://www.ontario.ca/page/how-apply-osap" TargetMode="External"/><Relationship Id="rId39" Type="http://schemas.openxmlformats.org/officeDocument/2006/relationships/hyperlink" Target="https://211ontario.ca/211-topics/food/" TargetMode="External"/><Relationship Id="rId21" Type="http://schemas.openxmlformats.org/officeDocument/2006/relationships/hyperlink" Target="https://www.ontario.ca/page/osap-ontario-student-assistance-program" TargetMode="External"/><Relationship Id="rId34" Type="http://schemas.openxmlformats.org/officeDocument/2006/relationships/hyperlink" Target="https://www.publicsafety.gc.ca/cnt/ntnl-scrt/crtcl-nfrstrctr/esf-sfe-en.aspx" TargetMode="External"/><Relationship Id="rId42" Type="http://schemas.openxmlformats.org/officeDocument/2006/relationships/hyperlink" Target="https://www.ontario.ca/page/apply-emergency-assistance" TargetMode="External"/><Relationship Id="rId47" Type="http://schemas.openxmlformats.org/officeDocument/2006/relationships/hyperlink" Target="https://cambriancollege.ca/information-and-updates-on-covid-19/supporting-our-students-during-covid-19/" TargetMode="External"/><Relationship Id="rId50" Type="http://schemas.openxmlformats.org/officeDocument/2006/relationships/hyperlink" Target="https://www.canada.ca/en/services/benefits/education/student-aid/notice-covid-19.html" TargetMode="External"/><Relationship Id="rId55" Type="http://schemas.openxmlformats.org/officeDocument/2006/relationships/hyperlink" Target="https://www.ontario.ca/page/how-apply-osap" TargetMode="External"/><Relationship Id="rId63" Type="http://schemas.openxmlformats.org/officeDocument/2006/relationships/fontTable" Target="fontTable.xml"/><Relationship Id="rId7" Type="http://schemas.openxmlformats.org/officeDocument/2006/relationships/hyperlink" Target="http://www.campusmentalhealth.ca/" TargetMode="External"/><Relationship Id="rId2" Type="http://schemas.openxmlformats.org/officeDocument/2006/relationships/styles" Target="styles.xml"/><Relationship Id="rId16" Type="http://schemas.openxmlformats.org/officeDocument/2006/relationships/hyperlink" Target="https://www.canada.ca/en/services/benefits/ei/cerb-application.html" TargetMode="External"/><Relationship Id="rId29" Type="http://schemas.openxmlformats.org/officeDocument/2006/relationships/hyperlink" Target="https://www.canada.ca/en/services/benefits/education/student-aid/notice-covid-19.html" TargetMode="External"/><Relationship Id="rId11" Type="http://schemas.openxmlformats.org/officeDocument/2006/relationships/hyperlink" Target="https://www.canada.ca/en/revenue-agency/services/benefits/emergency-student-benefit.html" TargetMode="External"/><Relationship Id="rId24" Type="http://schemas.openxmlformats.org/officeDocument/2006/relationships/hyperlink" Target="https://news.ontario.ca/maesd/en/2020/03/province-supports-postsecondary-students-during-covid-19.html" TargetMode="External"/><Relationship Id="rId32" Type="http://schemas.openxmlformats.org/officeDocument/2006/relationships/hyperlink" Target="http://www.science.gc.ca/eic/site/063.nsf/eng/h_FEE7261A.html?OpenDocument" TargetMode="External"/><Relationship Id="rId37" Type="http://schemas.openxmlformats.org/officeDocument/2006/relationships/hyperlink" Target="https://feedontario.ca/need-help/find-a-food-bank/" TargetMode="External"/><Relationship Id="rId40" Type="http://schemas.openxmlformats.org/officeDocument/2006/relationships/hyperlink" Target="https://211ontario.ca/211-topics/food/" TargetMode="External"/><Relationship Id="rId45" Type="http://schemas.openxmlformats.org/officeDocument/2006/relationships/hyperlink" Target="https://www.queensu.ca/studentawards/financial-aid/queens-financial-aid/extenuating-circumstances-covid-19" TargetMode="External"/><Relationship Id="rId53" Type="http://schemas.openxmlformats.org/officeDocument/2006/relationships/hyperlink" Target="https://future.utoronto.ca/finances/financial-aid/emergency-assistance-grants/" TargetMode="External"/><Relationship Id="rId58" Type="http://schemas.openxmlformats.org/officeDocument/2006/relationships/hyperlink" Target="https://www.ontario.ca/page/apply-emergency-assistance" TargetMode="External"/><Relationship Id="rId5" Type="http://schemas.openxmlformats.org/officeDocument/2006/relationships/footnotes" Target="footnotes.xml"/><Relationship Id="rId61" Type="http://schemas.openxmlformats.org/officeDocument/2006/relationships/footer" Target="footer1.xml"/><Relationship Id="rId19" Type="http://schemas.openxmlformats.org/officeDocument/2006/relationships/hyperlink" Target="https://www.ontario.ca/page/apply-emergency-assistance" TargetMode="External"/><Relationship Id="rId14" Type="http://schemas.openxmlformats.org/officeDocument/2006/relationships/hyperlink" Target="https://www.canada.ca/en/services/benefits/ei/cerb-application.html" TargetMode="External"/><Relationship Id="rId22" Type="http://schemas.openxmlformats.org/officeDocument/2006/relationships/hyperlink" Target="https://www.ontario.ca/page/osap-ontario-student-assistance-program" TargetMode="External"/><Relationship Id="rId27" Type="http://schemas.openxmlformats.org/officeDocument/2006/relationships/hyperlink" Target="https://www.canada.ca/en/services/benefits/education/student-aid/notice-covid-19.html" TargetMode="External"/><Relationship Id="rId30" Type="http://schemas.openxmlformats.org/officeDocument/2006/relationships/hyperlink" Target="https://www.canada.ca/en/department-finance/economic-response-plan.html" TargetMode="External"/><Relationship Id="rId35" Type="http://schemas.openxmlformats.org/officeDocument/2006/relationships/hyperlink" Target="https://www.publicsafety.gc.ca/cnt/ntnl-scrt/crtcl-nfrstrctr/esf-sfe-en.aspx" TargetMode="External"/><Relationship Id="rId43" Type="http://schemas.openxmlformats.org/officeDocument/2006/relationships/hyperlink" Target="https://www.ontario.ca/page/apply-emergency-assistance" TargetMode="External"/><Relationship Id="rId48" Type="http://schemas.openxmlformats.org/officeDocument/2006/relationships/hyperlink" Target="https://www.canada.ca/en/services/benefits/ei/cerb-application.html" TargetMode="External"/><Relationship Id="rId56" Type="http://schemas.openxmlformats.org/officeDocument/2006/relationships/hyperlink" Target="https://www.mealexchange.com/what-we-do/hungryforknowledgereport" TargetMode="External"/><Relationship Id="rId64" Type="http://schemas.openxmlformats.org/officeDocument/2006/relationships/theme" Target="theme/theme1.xml"/><Relationship Id="rId8" Type="http://schemas.openxmlformats.org/officeDocument/2006/relationships/hyperlink" Target="http://www.campusmentalhealth.ca/" TargetMode="External"/><Relationship Id="rId51" Type="http://schemas.openxmlformats.org/officeDocument/2006/relationships/hyperlink" Target="https://www.canada.ca/en/department-finance/economic-response-plan.html" TargetMode="External"/><Relationship Id="rId3" Type="http://schemas.openxmlformats.org/officeDocument/2006/relationships/settings" Target="settings.xml"/><Relationship Id="rId12" Type="http://schemas.openxmlformats.org/officeDocument/2006/relationships/hyperlink" Target="https://www.canada.ca/en/revenue-agency/services/benefits/emergency-student-benefit/cesb-who-apply.html" TargetMode="External"/><Relationship Id="rId17" Type="http://schemas.openxmlformats.org/officeDocument/2006/relationships/hyperlink" Target="https://www.canada.ca/en/services/benefits/ei/cerb-application.html" TargetMode="External"/><Relationship Id="rId25" Type="http://schemas.openxmlformats.org/officeDocument/2006/relationships/hyperlink" Target="https://news.ontario.ca/maesd/en/2020/03/province-supports-postsecondary-students-during-covid-19.html" TargetMode="External"/><Relationship Id="rId33" Type="http://schemas.openxmlformats.org/officeDocument/2006/relationships/hyperlink" Target="https://www.canada.ca/en/department-finance/economic-response-plan.html" TargetMode="External"/><Relationship Id="rId38" Type="http://schemas.openxmlformats.org/officeDocument/2006/relationships/hyperlink" Target="https://feedontario.ca/need-help/find-a-food-bank/" TargetMode="External"/><Relationship Id="rId46" Type="http://schemas.openxmlformats.org/officeDocument/2006/relationships/hyperlink" Target="https://www.queensu.ca/studentawards/financial-aid/queens-financial-aid/extenuating-circumstances-covid-19" TargetMode="External"/><Relationship Id="rId59" Type="http://schemas.openxmlformats.org/officeDocument/2006/relationships/hyperlink" Target="https://www.ontario.ca/page/osap-ontario-student-assistance-program" TargetMode="External"/><Relationship Id="rId20" Type="http://schemas.openxmlformats.org/officeDocument/2006/relationships/hyperlink" Target="https://www.ontario.ca/page/apply-emergency-assistance" TargetMode="External"/><Relationship Id="rId41" Type="http://schemas.openxmlformats.org/officeDocument/2006/relationships/hyperlink" Target="https://www.ontario.ca/page/apply-emergency-assistance" TargetMode="External"/><Relationship Id="rId54" Type="http://schemas.openxmlformats.org/officeDocument/2006/relationships/hyperlink" Target="https://feedontario.ca/need-help/find-a-food-bank/" TargetMode="External"/><Relationship Id="rId62"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canada.ca/en/services/benefits/ei/cerb-application.html" TargetMode="External"/><Relationship Id="rId23" Type="http://schemas.openxmlformats.org/officeDocument/2006/relationships/hyperlink" Target="https://www.ontario.ca/page/osap-ontario-student-assistance-program" TargetMode="External"/><Relationship Id="rId28" Type="http://schemas.openxmlformats.org/officeDocument/2006/relationships/hyperlink" Target="https://www.canada.ca/en/services/benefits/education/student-aid/notice-covid-19.html" TargetMode="External"/><Relationship Id="rId36" Type="http://schemas.openxmlformats.org/officeDocument/2006/relationships/hyperlink" Target="https://www.mealexchange.com/what-we-do/hungryforknowledgereport" TargetMode="External"/><Relationship Id="rId49" Type="http://schemas.openxmlformats.org/officeDocument/2006/relationships/hyperlink" Target="https://www.canada.ca/en/revenue-agency/services/benefits/emergency-student-benefit.html" TargetMode="External"/><Relationship Id="rId57" Type="http://schemas.openxmlformats.org/officeDocument/2006/relationships/hyperlink" Target="https://www.jobbank.gc.ca/volunteer/initiative" TargetMode="External"/><Relationship Id="rId10" Type="http://schemas.openxmlformats.org/officeDocument/2006/relationships/hyperlink" Target="https://www.ontario.ca/page/covid-19-support-people" TargetMode="External"/><Relationship Id="rId31" Type="http://schemas.openxmlformats.org/officeDocument/2006/relationships/hyperlink" Target="http://www.science.gc.ca/eic/site/063.nsf/eng/h_FEE7261A.html?OpenDocument" TargetMode="External"/><Relationship Id="rId44" Type="http://schemas.openxmlformats.org/officeDocument/2006/relationships/hyperlink" Target="https://www.ontario.ca/page/apply-emergency-assistance" TargetMode="External"/><Relationship Id="rId52" Type="http://schemas.openxmlformats.org/officeDocument/2006/relationships/hyperlink" Target="https://www.queensu.ca/studentawards/financial-aid/queens-financial-aid/emergency-assistance" TargetMode="External"/><Relationship Id="rId6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canada.ca/en/department-finance/economic-response-plan.html"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ampusmentalhealth.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5</Pages>
  <Words>1955</Words>
  <Characters>11146</Characters>
  <Application>Microsoft Office Word</Application>
  <DocSecurity>0</DocSecurity>
  <Lines>92</Lines>
  <Paragraphs>26</Paragraphs>
  <ScaleCrop>false</ScaleCrop>
  <Company/>
  <LinksUpToDate>false</LinksUpToDate>
  <CharactersWithSpaces>13075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Alannah Vila</cp:lastModifiedBy>
  <cp:revision>18</cp:revision>
  <dcterms:created xsi:type="dcterms:W3CDTF">2020-08-20T12:55:00Z</dcterms:created>
  <dcterms:modified xsi:type="dcterms:W3CDTF">2020-08-20T18:07:00Z</dcterms:modified>
</cp:coreProperties>
</file>